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D8B" w:rsidRPr="00477E1C" w:rsidRDefault="005C5D8B" w:rsidP="005C5D8B">
      <w:pPr>
        <w:shd w:val="clear" w:color="auto" w:fill="FFFFFF"/>
        <w:spacing w:before="240"/>
        <w:ind w:left="-567" w:firstLine="567"/>
        <w:jc w:val="center"/>
        <w:rPr>
          <w:sz w:val="24"/>
          <w:szCs w:val="24"/>
          <w:lang w:eastAsia="ru-RU"/>
        </w:rPr>
      </w:pPr>
      <w:bookmarkStart w:id="0" w:name="_GoBack"/>
      <w:bookmarkEnd w:id="0"/>
      <w:r w:rsidRPr="00477E1C">
        <w:rPr>
          <w:b/>
          <w:bCs/>
          <w:sz w:val="24"/>
          <w:szCs w:val="24"/>
          <w:lang w:eastAsia="ru-RU"/>
        </w:rPr>
        <w:t>АННОТАЦИЯ</w:t>
      </w:r>
    </w:p>
    <w:p w:rsidR="005C5D8B" w:rsidRDefault="005C5D8B" w:rsidP="005C5D8B">
      <w:pPr>
        <w:shd w:val="clear" w:color="auto" w:fill="FFFFFF"/>
        <w:spacing w:before="240"/>
        <w:ind w:left="-567" w:firstLine="567"/>
        <w:jc w:val="center"/>
        <w:rPr>
          <w:b/>
          <w:bCs/>
          <w:sz w:val="24"/>
          <w:szCs w:val="24"/>
          <w:lang w:eastAsia="ru-RU"/>
        </w:rPr>
      </w:pPr>
      <w:r w:rsidRPr="00477E1C">
        <w:rPr>
          <w:b/>
          <w:bCs/>
          <w:sz w:val="24"/>
          <w:szCs w:val="24"/>
          <w:lang w:eastAsia="ru-RU"/>
        </w:rPr>
        <w:t>К РАБОЧЕЙ ПРОГРАММЕ ПО</w:t>
      </w:r>
      <w:r>
        <w:rPr>
          <w:b/>
          <w:bCs/>
          <w:sz w:val="24"/>
          <w:szCs w:val="24"/>
          <w:lang w:eastAsia="ru-RU"/>
        </w:rPr>
        <w:t xml:space="preserve"> ПРЕДМЕТУ «ЛИТЕРАТУРА»</w:t>
      </w:r>
    </w:p>
    <w:p w:rsidR="005C5D8B" w:rsidRDefault="005C5D8B" w:rsidP="005C5D8B">
      <w:pPr>
        <w:pStyle w:val="a3"/>
        <w:spacing w:before="240"/>
        <w:ind w:right="103" w:firstLine="568"/>
        <w:jc w:val="center"/>
      </w:pPr>
      <w:r w:rsidRPr="00477E1C">
        <w:rPr>
          <w:b/>
          <w:bCs/>
          <w:sz w:val="24"/>
          <w:szCs w:val="24"/>
          <w:lang w:eastAsia="ru-RU"/>
        </w:rPr>
        <w:t>ДЛЯ</w:t>
      </w:r>
      <w:r>
        <w:rPr>
          <w:b/>
          <w:bCs/>
          <w:sz w:val="24"/>
          <w:szCs w:val="24"/>
          <w:lang w:eastAsia="ru-RU"/>
        </w:rPr>
        <w:t xml:space="preserve">  ОБУЧАЮЩИХСЯ </w:t>
      </w:r>
      <w:r w:rsidRPr="00477E1C">
        <w:rPr>
          <w:b/>
          <w:bCs/>
          <w:sz w:val="24"/>
          <w:szCs w:val="24"/>
          <w:lang w:eastAsia="ru-RU"/>
        </w:rPr>
        <w:t xml:space="preserve"> 5-9 КЛАССОВ</w:t>
      </w:r>
    </w:p>
    <w:p w:rsidR="00422071" w:rsidRPr="003C68C6" w:rsidRDefault="003C68C6" w:rsidP="003C68C6">
      <w:pPr>
        <w:pStyle w:val="a3"/>
        <w:spacing w:before="319"/>
        <w:ind w:right="103" w:firstLine="568"/>
        <w:rPr>
          <w:sz w:val="24"/>
          <w:szCs w:val="24"/>
        </w:rPr>
      </w:pPr>
      <w:r w:rsidRPr="003C68C6">
        <w:rPr>
          <w:sz w:val="24"/>
          <w:szCs w:val="24"/>
        </w:rPr>
        <w:t xml:space="preserve">Программа по </w:t>
      </w:r>
      <w:r w:rsidR="005C5D8B" w:rsidRPr="003C68C6">
        <w:rPr>
          <w:sz w:val="24"/>
          <w:szCs w:val="24"/>
        </w:rPr>
        <w:t xml:space="preserve">литературе </w:t>
      </w:r>
      <w:r w:rsidRPr="003C68C6">
        <w:rPr>
          <w:sz w:val="24"/>
          <w:szCs w:val="24"/>
        </w:rPr>
        <w:t>на уровне основного общего образования подготовлена на основе ФГОС ООО, ФОП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 р), федеральной рабочей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422071" w:rsidRDefault="003C68C6" w:rsidP="003C68C6">
      <w:pPr>
        <w:pStyle w:val="a3"/>
        <w:spacing w:before="1"/>
        <w:ind w:right="105" w:firstLine="568"/>
        <w:rPr>
          <w:sz w:val="24"/>
          <w:szCs w:val="24"/>
        </w:rPr>
      </w:pPr>
      <w:r w:rsidRPr="003C68C6">
        <w:rPr>
          <w:b/>
          <w:i/>
          <w:sz w:val="24"/>
          <w:szCs w:val="24"/>
        </w:rPr>
        <w:t xml:space="preserve">Цели </w:t>
      </w:r>
      <w:r w:rsidRPr="003C68C6">
        <w:rPr>
          <w:sz w:val="24"/>
          <w:szCs w:val="24"/>
        </w:rPr>
        <w:t>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w:t>
      </w:r>
      <w:r w:rsidR="00D50BAE">
        <w:rPr>
          <w:sz w:val="24"/>
          <w:szCs w:val="24"/>
        </w:rPr>
        <w:t>, аксиоло</w:t>
      </w:r>
      <w:r w:rsidRPr="003C68C6">
        <w:rPr>
          <w:sz w:val="24"/>
          <w:szCs w:val="24"/>
        </w:rPr>
        <w:t>гической сферы личности на основе высоких духовно-нравственных идеалов, воплощённых в отечественной и зарубежной литературе.</w:t>
      </w:r>
    </w:p>
    <w:p w:rsidR="00466505" w:rsidRPr="00466505" w:rsidRDefault="00466505" w:rsidP="00466505">
      <w:pPr>
        <w:spacing w:after="200"/>
        <w:rPr>
          <w:color w:val="333333"/>
          <w:sz w:val="24"/>
          <w:szCs w:val="24"/>
        </w:rPr>
      </w:pPr>
      <w:r>
        <w:rPr>
          <w:b/>
          <w:i/>
          <w:sz w:val="24"/>
          <w:szCs w:val="24"/>
        </w:rPr>
        <w:t xml:space="preserve">         </w:t>
      </w:r>
      <w:r w:rsidR="00D50BAE" w:rsidRPr="00466505">
        <w:rPr>
          <w:sz w:val="24"/>
          <w:szCs w:val="24"/>
        </w:rPr>
        <w:t xml:space="preserve">С первого сентября 2024 года Приказом Министерства просвещения РФ </w:t>
      </w:r>
      <w:r w:rsidR="00D50BAE" w:rsidRPr="00466505">
        <w:rPr>
          <w:color w:val="333333"/>
          <w:sz w:val="24"/>
          <w:szCs w:val="24"/>
        </w:rPr>
        <w:t>от 19.03.2024 № 171</w:t>
      </w:r>
      <w:r w:rsidR="00D50BAE" w:rsidRPr="00466505">
        <w:rPr>
          <w:sz w:val="24"/>
          <w:szCs w:val="24"/>
        </w:rPr>
        <w:t xml:space="preserve">  внесены изменения </w:t>
      </w:r>
      <w:r w:rsidRPr="00466505">
        <w:rPr>
          <w:sz w:val="24"/>
          <w:szCs w:val="24"/>
        </w:rPr>
        <w:t>в ФОП ООО</w:t>
      </w:r>
      <w:r w:rsidR="00D50BAE" w:rsidRPr="00466505">
        <w:rPr>
          <w:sz w:val="24"/>
          <w:szCs w:val="24"/>
        </w:rPr>
        <w:t xml:space="preserve"> по литературе</w:t>
      </w:r>
      <w:r w:rsidR="00A96989" w:rsidRPr="00466505">
        <w:rPr>
          <w:sz w:val="24"/>
          <w:szCs w:val="24"/>
        </w:rPr>
        <w:t>.</w:t>
      </w:r>
      <w:r w:rsidR="00A96989" w:rsidRPr="00466505">
        <w:rPr>
          <w:color w:val="333333"/>
          <w:sz w:val="24"/>
          <w:szCs w:val="24"/>
        </w:rPr>
        <w:t xml:space="preserve"> Добавили рекомендуемые формулировки и скорректировали перечень литературных произведений, которые ученики должны изучить в рамках предмета.</w:t>
      </w:r>
      <w:r w:rsidRPr="00466505">
        <w:rPr>
          <w:color w:val="333333"/>
          <w:sz w:val="24"/>
          <w:szCs w:val="24"/>
        </w:rPr>
        <w:t xml:space="preserve"> </w:t>
      </w:r>
    </w:p>
    <w:p w:rsidR="00466505" w:rsidRPr="00466505" w:rsidRDefault="00466505" w:rsidP="00466505">
      <w:pPr>
        <w:spacing w:after="200"/>
        <w:jc w:val="both"/>
        <w:rPr>
          <w:rFonts w:ascii="Arial" w:hAnsi="Arial" w:cs="Arial"/>
          <w:color w:val="333333"/>
          <w:sz w:val="24"/>
          <w:szCs w:val="24"/>
          <w:lang w:eastAsia="ru-RU"/>
        </w:rPr>
      </w:pPr>
      <w:r w:rsidRPr="00466505">
        <w:rPr>
          <w:b/>
          <w:bCs/>
          <w:color w:val="333333"/>
          <w:sz w:val="24"/>
          <w:szCs w:val="24"/>
          <w:lang w:eastAsia="ru-RU"/>
        </w:rPr>
        <w:t>Содержание обучения в 5 классе</w:t>
      </w:r>
      <w:r w:rsidRPr="00466505">
        <w:rPr>
          <w:color w:val="333333"/>
          <w:sz w:val="24"/>
          <w:szCs w:val="24"/>
          <w:lang w:eastAsia="ru-RU"/>
        </w:rPr>
        <w:t> … 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 </w:t>
      </w:r>
      <w:r w:rsidRPr="00466505">
        <w:rPr>
          <w:b/>
          <w:bCs/>
          <w:color w:val="333333"/>
          <w:sz w:val="24"/>
          <w:szCs w:val="24"/>
          <w:lang w:eastAsia="ru-RU"/>
        </w:rPr>
        <w:t>К.М. Симонов «Сын артиллериста» - </w:t>
      </w:r>
      <w:r w:rsidRPr="00466505">
        <w:rPr>
          <w:b/>
          <w:bCs/>
          <w:color w:val="333333"/>
          <w:sz w:val="24"/>
          <w:szCs w:val="24"/>
          <w:u w:val="single"/>
          <w:lang w:eastAsia="ru-RU"/>
        </w:rPr>
        <w:t>удалено из рекомендаций</w:t>
      </w:r>
      <w:r w:rsidRPr="00466505">
        <w:rPr>
          <w:color w:val="333333"/>
          <w:sz w:val="24"/>
          <w:szCs w:val="24"/>
          <w:lang w:eastAsia="ru-RU"/>
        </w:rPr>
        <w:t xml:space="preserve">. Произведения отечественных писателей XX - XXI веков на тему детства (не менее двух). Например, произведения, В.П. Катаева, В.П. Крапивина, Ю.П. Казакова, А.Г. Алексина, В.К. </w:t>
      </w:r>
      <w:proofErr w:type="spellStart"/>
      <w:r w:rsidRPr="00466505">
        <w:rPr>
          <w:color w:val="333333"/>
          <w:sz w:val="24"/>
          <w:szCs w:val="24"/>
          <w:lang w:eastAsia="ru-RU"/>
        </w:rPr>
        <w:t>Железникова</w:t>
      </w:r>
      <w:proofErr w:type="spellEnd"/>
      <w:r w:rsidRPr="00466505">
        <w:rPr>
          <w:color w:val="333333"/>
          <w:sz w:val="24"/>
          <w:szCs w:val="24"/>
          <w:lang w:eastAsia="ru-RU"/>
        </w:rPr>
        <w:t xml:space="preserve">, Ю.Я. Яковлева, Ю.И. Коваля, А.А. </w:t>
      </w:r>
      <w:proofErr w:type="spellStart"/>
      <w:r w:rsidRPr="00466505">
        <w:rPr>
          <w:color w:val="333333"/>
          <w:sz w:val="24"/>
          <w:szCs w:val="24"/>
          <w:lang w:eastAsia="ru-RU"/>
        </w:rPr>
        <w:t>Лиханова</w:t>
      </w:r>
      <w:proofErr w:type="spellEnd"/>
      <w:r w:rsidRPr="00466505">
        <w:rPr>
          <w:color w:val="333333"/>
          <w:sz w:val="24"/>
          <w:szCs w:val="24"/>
          <w:lang w:eastAsia="ru-RU"/>
        </w:rPr>
        <w:t xml:space="preserve"> и другие</w:t>
      </w:r>
      <w:r w:rsidRPr="00466505">
        <w:rPr>
          <w:b/>
          <w:bCs/>
          <w:color w:val="333333"/>
          <w:sz w:val="24"/>
          <w:szCs w:val="24"/>
          <w:lang w:eastAsia="ru-RU"/>
        </w:rPr>
        <w:t xml:space="preserve">. Произведения В.Г. Короленко, В.П. Астафьева, А.А. </w:t>
      </w:r>
      <w:proofErr w:type="spellStart"/>
      <w:r w:rsidRPr="00466505">
        <w:rPr>
          <w:b/>
          <w:bCs/>
          <w:color w:val="333333"/>
          <w:sz w:val="24"/>
          <w:szCs w:val="24"/>
          <w:lang w:eastAsia="ru-RU"/>
        </w:rPr>
        <w:t>Гиваргизова</w:t>
      </w:r>
      <w:proofErr w:type="spellEnd"/>
      <w:r w:rsidRPr="00466505">
        <w:rPr>
          <w:b/>
          <w:bCs/>
          <w:color w:val="333333"/>
          <w:sz w:val="24"/>
          <w:szCs w:val="24"/>
          <w:lang w:eastAsia="ru-RU"/>
        </w:rPr>
        <w:t xml:space="preserve">, М. С. </w:t>
      </w:r>
      <w:proofErr w:type="spellStart"/>
      <w:r w:rsidRPr="00466505">
        <w:rPr>
          <w:b/>
          <w:bCs/>
          <w:color w:val="333333"/>
          <w:sz w:val="24"/>
          <w:szCs w:val="24"/>
          <w:lang w:eastAsia="ru-RU"/>
        </w:rPr>
        <w:t>Аромштам</w:t>
      </w:r>
      <w:proofErr w:type="spellEnd"/>
      <w:r w:rsidRPr="00466505">
        <w:rPr>
          <w:b/>
          <w:bCs/>
          <w:color w:val="333333"/>
          <w:sz w:val="24"/>
          <w:szCs w:val="24"/>
          <w:lang w:eastAsia="ru-RU"/>
        </w:rPr>
        <w:t xml:space="preserve">, Н. Ю. </w:t>
      </w:r>
      <w:proofErr w:type="spellStart"/>
      <w:r w:rsidRPr="00466505">
        <w:rPr>
          <w:b/>
          <w:bCs/>
          <w:color w:val="333333"/>
          <w:sz w:val="24"/>
          <w:szCs w:val="24"/>
          <w:lang w:eastAsia="ru-RU"/>
        </w:rPr>
        <w:t>Абгарян</w:t>
      </w:r>
      <w:proofErr w:type="spellEnd"/>
      <w:r w:rsidRPr="00466505">
        <w:rPr>
          <w:b/>
          <w:bCs/>
          <w:color w:val="333333"/>
          <w:sz w:val="24"/>
          <w:szCs w:val="24"/>
          <w:lang w:eastAsia="ru-RU"/>
        </w:rPr>
        <w:t xml:space="preserve"> – </w:t>
      </w:r>
      <w:r w:rsidRPr="00466505">
        <w:rPr>
          <w:b/>
          <w:bCs/>
          <w:color w:val="333333"/>
          <w:sz w:val="24"/>
          <w:szCs w:val="24"/>
          <w:u w:val="single"/>
          <w:lang w:eastAsia="ru-RU"/>
        </w:rPr>
        <w:t>удалены из рекомендаций</w:t>
      </w:r>
      <w:r w:rsidRPr="00466505">
        <w:rPr>
          <w:color w:val="333333"/>
          <w:sz w:val="24"/>
          <w:szCs w:val="24"/>
          <w:lang w:eastAsia="ru-RU"/>
        </w:rPr>
        <w:t>.</w:t>
      </w:r>
    </w:p>
    <w:p w:rsidR="00466505" w:rsidRPr="00466505" w:rsidRDefault="00466505" w:rsidP="00466505">
      <w:pPr>
        <w:widowControl/>
        <w:autoSpaceDE/>
        <w:autoSpaceDN/>
        <w:spacing w:after="200"/>
        <w:jc w:val="both"/>
        <w:rPr>
          <w:rFonts w:ascii="Arial" w:hAnsi="Arial" w:cs="Arial"/>
          <w:color w:val="333333"/>
          <w:sz w:val="24"/>
          <w:szCs w:val="24"/>
          <w:lang w:eastAsia="ru-RU"/>
        </w:rPr>
      </w:pPr>
      <w:r w:rsidRPr="00466505">
        <w:rPr>
          <w:b/>
          <w:bCs/>
          <w:color w:val="333333"/>
          <w:sz w:val="24"/>
          <w:szCs w:val="24"/>
          <w:lang w:eastAsia="ru-RU"/>
        </w:rPr>
        <w:t xml:space="preserve">Содержание обучения </w:t>
      </w:r>
      <w:r>
        <w:rPr>
          <w:b/>
          <w:bCs/>
          <w:color w:val="333333"/>
          <w:sz w:val="24"/>
          <w:szCs w:val="24"/>
          <w:lang w:eastAsia="ru-RU"/>
        </w:rPr>
        <w:t>в</w:t>
      </w:r>
      <w:r w:rsidRPr="00466505">
        <w:rPr>
          <w:b/>
          <w:bCs/>
          <w:color w:val="333333"/>
          <w:sz w:val="24"/>
          <w:szCs w:val="24"/>
          <w:lang w:eastAsia="ru-RU"/>
        </w:rPr>
        <w:t xml:space="preserve"> 6 классе</w:t>
      </w:r>
      <w:r>
        <w:rPr>
          <w:color w:val="333333"/>
          <w:sz w:val="24"/>
          <w:szCs w:val="24"/>
          <w:lang w:eastAsia="ru-RU"/>
        </w:rPr>
        <w:t> </w:t>
      </w:r>
      <w:r w:rsidRPr="00466505">
        <w:rPr>
          <w:color w:val="333333"/>
          <w:sz w:val="24"/>
          <w:szCs w:val="24"/>
          <w:lang w:eastAsia="ru-RU"/>
        </w:rPr>
        <w:t xml:space="preserve"> Народные песни и поэмы народов России и мира (не менее трех песен и двух поэм). Например, «Ах, кабы на цветы да не морозы...», «Ах вы ветры, ветры буйные...», «Чёрный ворон», «Не шуми, </w:t>
      </w:r>
      <w:proofErr w:type="spellStart"/>
      <w:r w:rsidRPr="00466505">
        <w:rPr>
          <w:color w:val="333333"/>
          <w:sz w:val="24"/>
          <w:szCs w:val="24"/>
          <w:lang w:eastAsia="ru-RU"/>
        </w:rPr>
        <w:t>мати</w:t>
      </w:r>
      <w:proofErr w:type="spellEnd"/>
      <w:r w:rsidRPr="00466505">
        <w:rPr>
          <w:color w:val="333333"/>
          <w:sz w:val="24"/>
          <w:szCs w:val="24"/>
          <w:lang w:eastAsia="ru-RU"/>
        </w:rPr>
        <w:t xml:space="preserve"> зелёная дубровушка...» - новелла, «Песнь о Роланде» (фрагменты). «Песнь о </w:t>
      </w:r>
      <w:proofErr w:type="spellStart"/>
      <w:r w:rsidRPr="00466505">
        <w:rPr>
          <w:color w:val="333333"/>
          <w:sz w:val="24"/>
          <w:szCs w:val="24"/>
          <w:lang w:eastAsia="ru-RU"/>
        </w:rPr>
        <w:t>Нибелунгах</w:t>
      </w:r>
      <w:proofErr w:type="spellEnd"/>
      <w:r w:rsidRPr="00466505">
        <w:rPr>
          <w:color w:val="333333"/>
          <w:sz w:val="24"/>
          <w:szCs w:val="24"/>
          <w:lang w:eastAsia="ru-RU"/>
        </w:rPr>
        <w:t>» (фрагменты), баллада «</w:t>
      </w:r>
      <w:proofErr w:type="spellStart"/>
      <w:r w:rsidRPr="00466505">
        <w:rPr>
          <w:color w:val="333333"/>
          <w:sz w:val="24"/>
          <w:szCs w:val="24"/>
          <w:lang w:eastAsia="ru-RU"/>
        </w:rPr>
        <w:t>Аника</w:t>
      </w:r>
      <w:proofErr w:type="spellEnd"/>
      <w:r w:rsidRPr="00466505">
        <w:rPr>
          <w:color w:val="333333"/>
          <w:sz w:val="24"/>
          <w:szCs w:val="24"/>
          <w:lang w:eastAsia="ru-RU"/>
        </w:rPr>
        <w:t xml:space="preserve">-воин» и другие. Стихотворения отечественных поэтов XX века (не менее четырёх стихотворений двух поэтов). Например, стихотворения О.Ф. </w:t>
      </w:r>
      <w:proofErr w:type="spellStart"/>
      <w:r w:rsidRPr="00466505">
        <w:rPr>
          <w:color w:val="333333"/>
          <w:sz w:val="24"/>
          <w:szCs w:val="24"/>
          <w:lang w:eastAsia="ru-RU"/>
        </w:rPr>
        <w:t>Бергольц</w:t>
      </w:r>
      <w:proofErr w:type="spellEnd"/>
      <w:r w:rsidRPr="00466505">
        <w:rPr>
          <w:color w:val="333333"/>
          <w:sz w:val="24"/>
          <w:szCs w:val="24"/>
          <w:lang w:eastAsia="ru-RU"/>
        </w:rPr>
        <w:t xml:space="preserve">, В.С. Высоцкого, Ю.П. </w:t>
      </w:r>
      <w:proofErr w:type="spellStart"/>
      <w:r w:rsidRPr="00466505">
        <w:rPr>
          <w:color w:val="333333"/>
          <w:sz w:val="24"/>
          <w:szCs w:val="24"/>
          <w:lang w:eastAsia="ru-RU"/>
        </w:rPr>
        <w:t>Мориц</w:t>
      </w:r>
      <w:proofErr w:type="spellEnd"/>
      <w:r w:rsidRPr="00466505">
        <w:rPr>
          <w:color w:val="333333"/>
          <w:sz w:val="24"/>
          <w:szCs w:val="24"/>
          <w:lang w:eastAsia="ru-RU"/>
        </w:rPr>
        <w:t>, Д.С. Самойлова и другие. </w:t>
      </w:r>
      <w:r w:rsidRPr="00466505">
        <w:rPr>
          <w:b/>
          <w:bCs/>
          <w:color w:val="333333"/>
          <w:sz w:val="24"/>
          <w:szCs w:val="24"/>
          <w:lang w:eastAsia="ru-RU"/>
        </w:rPr>
        <w:t xml:space="preserve">Стихотворения Е. Евтушенко, А.С. Кушнера, Ю. </w:t>
      </w:r>
      <w:proofErr w:type="spellStart"/>
      <w:r w:rsidRPr="00466505">
        <w:rPr>
          <w:b/>
          <w:bCs/>
          <w:color w:val="333333"/>
          <w:sz w:val="24"/>
          <w:szCs w:val="24"/>
          <w:lang w:eastAsia="ru-RU"/>
        </w:rPr>
        <w:t>Левитанского</w:t>
      </w:r>
      <w:proofErr w:type="spellEnd"/>
      <w:r w:rsidRPr="00466505">
        <w:rPr>
          <w:b/>
          <w:bCs/>
          <w:color w:val="333333"/>
          <w:sz w:val="24"/>
          <w:szCs w:val="24"/>
          <w:lang w:eastAsia="ru-RU"/>
        </w:rPr>
        <w:t>, Б. Окуджавы – </w:t>
      </w:r>
      <w:r w:rsidRPr="00466505">
        <w:rPr>
          <w:b/>
          <w:bCs/>
          <w:color w:val="333333"/>
          <w:sz w:val="24"/>
          <w:szCs w:val="24"/>
          <w:u w:val="single"/>
          <w:lang w:eastAsia="ru-RU"/>
        </w:rPr>
        <w:t>удалены из рекомендаций</w:t>
      </w:r>
      <w:r w:rsidRPr="00466505">
        <w:rPr>
          <w:color w:val="333333"/>
          <w:sz w:val="24"/>
          <w:szCs w:val="24"/>
          <w:lang w:eastAsia="ru-RU"/>
        </w:rPr>
        <w:t xml:space="preserve">. 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N...», Б.П. Екимов «Ночь исцеления», Э. Н. </w:t>
      </w:r>
      <w:proofErr w:type="spellStart"/>
      <w:r w:rsidRPr="00466505">
        <w:rPr>
          <w:color w:val="333333"/>
          <w:sz w:val="24"/>
          <w:szCs w:val="24"/>
          <w:lang w:eastAsia="ru-RU"/>
        </w:rPr>
        <w:t>Веркин</w:t>
      </w:r>
      <w:proofErr w:type="spellEnd"/>
      <w:r w:rsidRPr="00466505">
        <w:rPr>
          <w:color w:val="333333"/>
          <w:sz w:val="24"/>
          <w:szCs w:val="24"/>
          <w:lang w:eastAsia="ru-RU"/>
        </w:rPr>
        <w:t xml:space="preserve"> «Облачный полк» (главы) и другие. А. В. </w:t>
      </w:r>
      <w:proofErr w:type="spellStart"/>
      <w:r w:rsidRPr="00466505">
        <w:rPr>
          <w:color w:val="333333"/>
          <w:sz w:val="24"/>
          <w:szCs w:val="24"/>
          <w:lang w:eastAsia="ru-RU"/>
        </w:rPr>
        <w:t>Жвалевский</w:t>
      </w:r>
      <w:proofErr w:type="spellEnd"/>
      <w:r w:rsidRPr="00466505">
        <w:rPr>
          <w:color w:val="333333"/>
          <w:sz w:val="24"/>
          <w:szCs w:val="24"/>
          <w:lang w:eastAsia="ru-RU"/>
        </w:rPr>
        <w:t xml:space="preserve"> и Е.Б. Пастернак. </w:t>
      </w:r>
      <w:r w:rsidRPr="00466505">
        <w:rPr>
          <w:b/>
          <w:bCs/>
          <w:color w:val="333333"/>
          <w:sz w:val="24"/>
          <w:szCs w:val="24"/>
          <w:lang w:eastAsia="ru-RU"/>
        </w:rPr>
        <w:t>«Правдивая история Деда Мороза» (глава «Очень страшный 1942 Новый год») – удалено из рекомендаций.</w:t>
      </w:r>
      <w:r w:rsidRPr="00466505">
        <w:rPr>
          <w:color w:val="333333"/>
          <w:sz w:val="24"/>
          <w:szCs w:val="24"/>
          <w:lang w:eastAsia="ru-RU"/>
        </w:rPr>
        <w:t> Произведения современных отечественных писателей-фантастов. Например, К. Булычев «Сто лет тому вперед» и другие. </w:t>
      </w:r>
      <w:r w:rsidRPr="00466505">
        <w:rPr>
          <w:b/>
          <w:bCs/>
          <w:color w:val="333333"/>
          <w:sz w:val="24"/>
          <w:szCs w:val="24"/>
          <w:lang w:eastAsia="ru-RU"/>
        </w:rPr>
        <w:t xml:space="preserve">А.В. </w:t>
      </w:r>
      <w:proofErr w:type="spellStart"/>
      <w:r w:rsidRPr="00466505">
        <w:rPr>
          <w:b/>
          <w:bCs/>
          <w:color w:val="333333"/>
          <w:sz w:val="24"/>
          <w:szCs w:val="24"/>
          <w:lang w:eastAsia="ru-RU"/>
        </w:rPr>
        <w:t>Жвалевский</w:t>
      </w:r>
      <w:proofErr w:type="spellEnd"/>
      <w:r w:rsidRPr="00466505">
        <w:rPr>
          <w:b/>
          <w:bCs/>
          <w:color w:val="333333"/>
          <w:sz w:val="24"/>
          <w:szCs w:val="24"/>
          <w:lang w:eastAsia="ru-RU"/>
        </w:rPr>
        <w:t xml:space="preserve"> и Е.Б. Пастернак</w:t>
      </w:r>
      <w:r w:rsidRPr="00466505">
        <w:rPr>
          <w:color w:val="333333"/>
          <w:sz w:val="24"/>
          <w:szCs w:val="24"/>
          <w:lang w:eastAsia="ru-RU"/>
        </w:rPr>
        <w:t>. </w:t>
      </w:r>
      <w:r w:rsidRPr="00466505">
        <w:rPr>
          <w:b/>
          <w:bCs/>
          <w:color w:val="333333"/>
          <w:sz w:val="24"/>
          <w:szCs w:val="24"/>
          <w:lang w:eastAsia="ru-RU"/>
        </w:rPr>
        <w:t xml:space="preserve">«Время всегда хорошее»; В.В. </w:t>
      </w:r>
      <w:proofErr w:type="spellStart"/>
      <w:r w:rsidRPr="00466505">
        <w:rPr>
          <w:b/>
          <w:bCs/>
          <w:color w:val="333333"/>
          <w:sz w:val="24"/>
          <w:szCs w:val="24"/>
          <w:lang w:eastAsia="ru-RU"/>
        </w:rPr>
        <w:t>Ледерман</w:t>
      </w:r>
      <w:proofErr w:type="spellEnd"/>
      <w:r w:rsidRPr="00466505">
        <w:rPr>
          <w:b/>
          <w:bCs/>
          <w:color w:val="333333"/>
          <w:sz w:val="24"/>
          <w:szCs w:val="24"/>
          <w:lang w:eastAsia="ru-RU"/>
        </w:rPr>
        <w:t xml:space="preserve">. «Календарь </w:t>
      </w:r>
      <w:proofErr w:type="spellStart"/>
      <w:r w:rsidRPr="00466505">
        <w:rPr>
          <w:b/>
          <w:bCs/>
          <w:color w:val="333333"/>
          <w:sz w:val="24"/>
          <w:szCs w:val="24"/>
          <w:lang w:eastAsia="ru-RU"/>
        </w:rPr>
        <w:t>ма</w:t>
      </w:r>
      <w:proofErr w:type="spellEnd"/>
      <w:r w:rsidRPr="00466505">
        <w:rPr>
          <w:b/>
          <w:bCs/>
          <w:color w:val="333333"/>
          <w:sz w:val="24"/>
          <w:szCs w:val="24"/>
          <w:lang w:eastAsia="ru-RU"/>
        </w:rPr>
        <w:t>(й)я» - удалены из рекомендаций</w:t>
      </w:r>
      <w:r w:rsidRPr="00466505">
        <w:rPr>
          <w:color w:val="333333"/>
          <w:sz w:val="24"/>
          <w:szCs w:val="24"/>
          <w:lang w:eastAsia="ru-RU"/>
        </w:rPr>
        <w:t>. 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 новелла и другие. Зарубежная литература.</w:t>
      </w:r>
    </w:p>
    <w:p w:rsidR="00466505" w:rsidRPr="00466505" w:rsidRDefault="00466505" w:rsidP="00466505">
      <w:pPr>
        <w:widowControl/>
        <w:autoSpaceDE/>
        <w:autoSpaceDN/>
        <w:spacing w:after="200"/>
        <w:jc w:val="both"/>
        <w:rPr>
          <w:rFonts w:ascii="Arial" w:hAnsi="Arial" w:cs="Arial"/>
          <w:color w:val="333333"/>
          <w:sz w:val="24"/>
          <w:szCs w:val="24"/>
          <w:lang w:eastAsia="ru-RU"/>
        </w:rPr>
      </w:pPr>
      <w:r w:rsidRPr="00466505">
        <w:rPr>
          <w:b/>
          <w:bCs/>
          <w:color w:val="333333"/>
          <w:sz w:val="24"/>
          <w:szCs w:val="24"/>
          <w:lang w:eastAsia="ru-RU"/>
        </w:rPr>
        <w:t>Произведения современных зарубежных писателей-фантастов (не менее двух). Например, Дж. К. Роулинг. «Гарри Поттер» (главы по выбору), Д. У. Джонс. «Дом с характером» и др.- </w:t>
      </w:r>
      <w:r w:rsidRPr="00466505">
        <w:rPr>
          <w:b/>
          <w:bCs/>
          <w:color w:val="333333"/>
          <w:sz w:val="24"/>
          <w:szCs w:val="24"/>
          <w:u w:val="single"/>
          <w:lang w:eastAsia="ru-RU"/>
        </w:rPr>
        <w:t>раздел удален из ФРП совсем.</w:t>
      </w:r>
    </w:p>
    <w:p w:rsidR="00466505" w:rsidRPr="00466505" w:rsidRDefault="00466505" w:rsidP="00466505">
      <w:pPr>
        <w:widowControl/>
        <w:autoSpaceDE/>
        <w:autoSpaceDN/>
        <w:spacing w:after="200"/>
        <w:jc w:val="both"/>
        <w:rPr>
          <w:rFonts w:ascii="Arial" w:hAnsi="Arial" w:cs="Arial"/>
          <w:color w:val="333333"/>
          <w:sz w:val="24"/>
          <w:szCs w:val="24"/>
          <w:lang w:eastAsia="ru-RU"/>
        </w:rPr>
      </w:pPr>
      <w:r w:rsidRPr="00466505">
        <w:rPr>
          <w:b/>
          <w:bCs/>
          <w:color w:val="333333"/>
          <w:sz w:val="24"/>
          <w:szCs w:val="24"/>
          <w:lang w:eastAsia="ru-RU"/>
        </w:rPr>
        <w:lastRenderedPageBreak/>
        <w:t xml:space="preserve">Содержание обучения </w:t>
      </w:r>
      <w:r>
        <w:rPr>
          <w:b/>
          <w:bCs/>
          <w:color w:val="333333"/>
          <w:sz w:val="24"/>
          <w:szCs w:val="24"/>
          <w:lang w:eastAsia="ru-RU"/>
        </w:rPr>
        <w:t>в</w:t>
      </w:r>
      <w:r w:rsidRPr="00466505">
        <w:rPr>
          <w:b/>
          <w:bCs/>
          <w:color w:val="333333"/>
          <w:sz w:val="24"/>
          <w:szCs w:val="24"/>
          <w:lang w:eastAsia="ru-RU"/>
        </w:rPr>
        <w:t xml:space="preserve"> 7 классе</w:t>
      </w:r>
      <w:r w:rsidRPr="00466505">
        <w:rPr>
          <w:color w:val="333333"/>
          <w:sz w:val="24"/>
          <w:szCs w:val="24"/>
          <w:lang w:eastAsia="ru-RU"/>
        </w:rPr>
        <w:t xml:space="preserve"> … Стихотворения отечественных поэтов XX - XXI веков (не менее четырех стихотворений двух поэтов). Например, стихотворения М.И. Цветаевой, Е.А. Евтушенко, Б.А. Ахмадулиной, Ю.Д. </w:t>
      </w:r>
      <w:proofErr w:type="spellStart"/>
      <w:r w:rsidRPr="00466505">
        <w:rPr>
          <w:color w:val="333333"/>
          <w:sz w:val="24"/>
          <w:szCs w:val="24"/>
          <w:lang w:eastAsia="ru-RU"/>
        </w:rPr>
        <w:t>Левитанского</w:t>
      </w:r>
      <w:proofErr w:type="spellEnd"/>
      <w:r w:rsidRPr="00466505">
        <w:rPr>
          <w:color w:val="333333"/>
          <w:sz w:val="24"/>
          <w:szCs w:val="24"/>
          <w:lang w:eastAsia="ru-RU"/>
        </w:rPr>
        <w:t xml:space="preserve"> и другие. </w:t>
      </w:r>
      <w:r w:rsidRPr="00466505">
        <w:rPr>
          <w:b/>
          <w:bCs/>
          <w:color w:val="333333"/>
          <w:sz w:val="24"/>
          <w:szCs w:val="24"/>
          <w:lang w:eastAsia="ru-RU"/>
        </w:rPr>
        <w:t>Стихотворения Б.Ш. Окуджавы – </w:t>
      </w:r>
      <w:r w:rsidRPr="00466505">
        <w:rPr>
          <w:b/>
          <w:bCs/>
          <w:color w:val="333333"/>
          <w:sz w:val="24"/>
          <w:szCs w:val="24"/>
          <w:u w:val="single"/>
          <w:lang w:eastAsia="ru-RU"/>
        </w:rPr>
        <w:t>удалены из рекомендаций</w:t>
      </w:r>
      <w:r w:rsidRPr="00466505">
        <w:rPr>
          <w:b/>
          <w:bCs/>
          <w:color w:val="333333"/>
          <w:sz w:val="24"/>
          <w:szCs w:val="24"/>
          <w:lang w:eastAsia="ru-RU"/>
        </w:rPr>
        <w:t xml:space="preserve">. Тема взаимоотношений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w:t>
      </w:r>
      <w:proofErr w:type="spellStart"/>
      <w:r w:rsidRPr="00466505">
        <w:rPr>
          <w:b/>
          <w:bCs/>
          <w:color w:val="333333"/>
          <w:sz w:val="24"/>
          <w:szCs w:val="24"/>
          <w:lang w:eastAsia="ru-RU"/>
        </w:rPr>
        <w:t>Старк</w:t>
      </w:r>
      <w:proofErr w:type="spellEnd"/>
      <w:r w:rsidRPr="00466505">
        <w:rPr>
          <w:b/>
          <w:bCs/>
          <w:color w:val="333333"/>
          <w:sz w:val="24"/>
          <w:szCs w:val="24"/>
          <w:lang w:eastAsia="ru-RU"/>
        </w:rPr>
        <w:t xml:space="preserve">. «Умеешь ли ты свистеть, </w:t>
      </w:r>
      <w:proofErr w:type="spellStart"/>
      <w:r w:rsidRPr="00466505">
        <w:rPr>
          <w:b/>
          <w:bCs/>
          <w:color w:val="333333"/>
          <w:sz w:val="24"/>
          <w:szCs w:val="24"/>
          <w:lang w:eastAsia="ru-RU"/>
        </w:rPr>
        <w:t>Йоханна</w:t>
      </w:r>
      <w:proofErr w:type="spellEnd"/>
      <w:r w:rsidRPr="00466505">
        <w:rPr>
          <w:b/>
          <w:bCs/>
          <w:color w:val="333333"/>
          <w:sz w:val="24"/>
          <w:szCs w:val="24"/>
          <w:lang w:eastAsia="ru-RU"/>
        </w:rPr>
        <w:t>?» и др. – </w:t>
      </w:r>
      <w:r w:rsidRPr="00466505">
        <w:rPr>
          <w:b/>
          <w:bCs/>
          <w:color w:val="333333"/>
          <w:sz w:val="24"/>
          <w:szCs w:val="24"/>
          <w:u w:val="single"/>
          <w:lang w:eastAsia="ru-RU"/>
        </w:rPr>
        <w:t>раздел удален из ФРП совсем</w:t>
      </w:r>
    </w:p>
    <w:p w:rsidR="00466505" w:rsidRPr="00466505" w:rsidRDefault="00466505" w:rsidP="00466505">
      <w:pPr>
        <w:widowControl/>
        <w:autoSpaceDE/>
        <w:autoSpaceDN/>
        <w:spacing w:after="200"/>
        <w:jc w:val="both"/>
        <w:rPr>
          <w:rFonts w:ascii="Arial" w:hAnsi="Arial" w:cs="Arial"/>
          <w:color w:val="333333"/>
          <w:sz w:val="24"/>
          <w:szCs w:val="24"/>
          <w:lang w:eastAsia="ru-RU"/>
        </w:rPr>
      </w:pPr>
      <w:r w:rsidRPr="00466505">
        <w:rPr>
          <w:b/>
          <w:bCs/>
          <w:color w:val="333333"/>
          <w:sz w:val="24"/>
          <w:szCs w:val="24"/>
          <w:lang w:eastAsia="ru-RU"/>
        </w:rPr>
        <w:t xml:space="preserve">Содержание обучения </w:t>
      </w:r>
      <w:r>
        <w:rPr>
          <w:b/>
          <w:bCs/>
          <w:color w:val="333333"/>
          <w:sz w:val="24"/>
          <w:szCs w:val="24"/>
          <w:lang w:eastAsia="ru-RU"/>
        </w:rPr>
        <w:t>в</w:t>
      </w:r>
      <w:r w:rsidRPr="00466505">
        <w:rPr>
          <w:b/>
          <w:bCs/>
          <w:color w:val="333333"/>
          <w:sz w:val="24"/>
          <w:szCs w:val="24"/>
          <w:lang w:eastAsia="ru-RU"/>
        </w:rPr>
        <w:t xml:space="preserve"> 8 классе</w:t>
      </w:r>
      <w:r w:rsidRPr="00466505">
        <w:rPr>
          <w:color w:val="333333"/>
          <w:sz w:val="24"/>
          <w:szCs w:val="24"/>
          <w:lang w:eastAsia="ru-RU"/>
        </w:rPr>
        <w:t> … Литература первой половины XX века. Поэзия первой половины XX века (не менее трех стихотворений на тему «Человек и эпоха» по выбору). Например, стихотворения В.В. Маяковского, А.А. Ахматовой – новелла, М.И. Цветаевой, О.Э. Мандельштама, Б.Л. Пастернака и другие. Произведения отечественных прозаиков второй половины XX - XXI века (не менее двух произведений). Например, произведения В.П. Астафьева, Ю.В. Бондарева – новелла, Б.П. Екимова, Е.И. Носова, А.Н. и Б.Н. Стругацких, В.Ф. Тендрякова и другие.</w:t>
      </w:r>
    </w:p>
    <w:p w:rsidR="00466505" w:rsidRPr="00466505" w:rsidRDefault="00466505" w:rsidP="00466505">
      <w:pPr>
        <w:widowControl/>
        <w:autoSpaceDE/>
        <w:autoSpaceDN/>
        <w:spacing w:after="200"/>
        <w:jc w:val="both"/>
        <w:rPr>
          <w:rFonts w:ascii="Arial" w:hAnsi="Arial" w:cs="Arial"/>
          <w:color w:val="333333"/>
          <w:sz w:val="24"/>
          <w:szCs w:val="24"/>
          <w:lang w:eastAsia="ru-RU"/>
        </w:rPr>
      </w:pPr>
      <w:r w:rsidRPr="00466505">
        <w:rPr>
          <w:b/>
          <w:bCs/>
          <w:color w:val="333333"/>
          <w:sz w:val="24"/>
          <w:szCs w:val="24"/>
          <w:lang w:eastAsia="ru-RU"/>
        </w:rPr>
        <w:t xml:space="preserve">Произведения отечественных и зарубежных прозаиков второй половины XX—XXI века (не менее двух произведений на тему «Человек в ситуации нравственного выбора»).Например, произведения В.П. Астафьева, Ю.В. Бондарева, Н. С. </w:t>
      </w:r>
      <w:proofErr w:type="spellStart"/>
      <w:r w:rsidRPr="00466505">
        <w:rPr>
          <w:b/>
          <w:bCs/>
          <w:color w:val="333333"/>
          <w:sz w:val="24"/>
          <w:szCs w:val="24"/>
          <w:lang w:eastAsia="ru-RU"/>
        </w:rPr>
        <w:t>Дашевской</w:t>
      </w:r>
      <w:proofErr w:type="spellEnd"/>
      <w:r w:rsidRPr="00466505">
        <w:rPr>
          <w:b/>
          <w:bCs/>
          <w:color w:val="333333"/>
          <w:sz w:val="24"/>
          <w:szCs w:val="24"/>
          <w:lang w:eastAsia="ru-RU"/>
        </w:rPr>
        <w:t xml:space="preserve">, Дж. Сэлинджера, К. </w:t>
      </w:r>
      <w:proofErr w:type="spellStart"/>
      <w:r w:rsidRPr="00466505">
        <w:rPr>
          <w:b/>
          <w:bCs/>
          <w:color w:val="333333"/>
          <w:sz w:val="24"/>
          <w:szCs w:val="24"/>
          <w:lang w:eastAsia="ru-RU"/>
        </w:rPr>
        <w:t>Патерсон</w:t>
      </w:r>
      <w:proofErr w:type="spellEnd"/>
      <w:r w:rsidRPr="00466505">
        <w:rPr>
          <w:b/>
          <w:bCs/>
          <w:color w:val="333333"/>
          <w:sz w:val="24"/>
          <w:szCs w:val="24"/>
          <w:lang w:eastAsia="ru-RU"/>
        </w:rPr>
        <w:t>, Б. Кауфман и др. – </w:t>
      </w:r>
      <w:r w:rsidRPr="00466505">
        <w:rPr>
          <w:b/>
          <w:bCs/>
          <w:color w:val="333333"/>
          <w:sz w:val="24"/>
          <w:szCs w:val="24"/>
          <w:u w:val="single"/>
          <w:lang w:eastAsia="ru-RU"/>
        </w:rPr>
        <w:t>раздел удален из ФРП совсем</w:t>
      </w:r>
      <w:r w:rsidRPr="00466505">
        <w:rPr>
          <w:color w:val="333333"/>
          <w:sz w:val="24"/>
          <w:szCs w:val="24"/>
          <w:lang w:eastAsia="ru-RU"/>
        </w:rPr>
        <w:t>. 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другие. – </w:t>
      </w:r>
      <w:r w:rsidRPr="00466505">
        <w:rPr>
          <w:b/>
          <w:bCs/>
          <w:color w:val="333333"/>
          <w:sz w:val="24"/>
          <w:szCs w:val="24"/>
          <w:lang w:eastAsia="ru-RU"/>
        </w:rPr>
        <w:t>Стихотворения Р.Г. Гамзатова, Б.Ш. Окуджавы, В.С. Высоцкого </w:t>
      </w:r>
      <w:r w:rsidRPr="00466505">
        <w:rPr>
          <w:b/>
          <w:bCs/>
          <w:color w:val="333333"/>
          <w:sz w:val="24"/>
          <w:szCs w:val="24"/>
          <w:u w:val="single"/>
          <w:lang w:eastAsia="ru-RU"/>
        </w:rPr>
        <w:t>– удалены из рекомендаций</w:t>
      </w:r>
      <w:r w:rsidRPr="00466505">
        <w:rPr>
          <w:b/>
          <w:bCs/>
          <w:color w:val="333333"/>
          <w:sz w:val="24"/>
          <w:szCs w:val="24"/>
          <w:lang w:eastAsia="ru-RU"/>
        </w:rPr>
        <w:t>.</w:t>
      </w:r>
    </w:p>
    <w:p w:rsidR="00466505" w:rsidRPr="00466505" w:rsidRDefault="00466505" w:rsidP="00466505">
      <w:pPr>
        <w:widowControl/>
        <w:autoSpaceDE/>
        <w:autoSpaceDN/>
        <w:spacing w:after="200"/>
        <w:jc w:val="both"/>
        <w:rPr>
          <w:rFonts w:ascii="Arial" w:hAnsi="Arial" w:cs="Arial"/>
          <w:color w:val="333333"/>
          <w:sz w:val="24"/>
          <w:szCs w:val="24"/>
          <w:lang w:eastAsia="ru-RU"/>
        </w:rPr>
      </w:pPr>
      <w:r w:rsidRPr="00466505">
        <w:rPr>
          <w:b/>
          <w:bCs/>
          <w:color w:val="333333"/>
          <w:sz w:val="24"/>
          <w:szCs w:val="24"/>
          <w:lang w:eastAsia="ru-RU"/>
        </w:rPr>
        <w:t xml:space="preserve">Содержание обучения </w:t>
      </w:r>
      <w:r>
        <w:rPr>
          <w:b/>
          <w:bCs/>
          <w:color w:val="333333"/>
          <w:sz w:val="24"/>
          <w:szCs w:val="24"/>
          <w:lang w:eastAsia="ru-RU"/>
        </w:rPr>
        <w:t>в</w:t>
      </w:r>
      <w:r w:rsidRPr="00466505">
        <w:rPr>
          <w:b/>
          <w:bCs/>
          <w:color w:val="333333"/>
          <w:sz w:val="24"/>
          <w:szCs w:val="24"/>
          <w:lang w:eastAsia="ru-RU"/>
        </w:rPr>
        <w:t xml:space="preserve"> 9 классе</w:t>
      </w:r>
      <w:r w:rsidRPr="00466505">
        <w:rPr>
          <w:color w:val="333333"/>
          <w:sz w:val="24"/>
          <w:szCs w:val="24"/>
          <w:lang w:eastAsia="ru-RU"/>
        </w:rPr>
        <w:t xml:space="preserve"> … А.С. Пушкин. Стихотворения (не менее пяти по выбору – новелла). Например, «Бесы», «Брожу ли я вдоль улиц шумных...», «...Вновь я посетил...», «Из </w:t>
      </w:r>
      <w:proofErr w:type="spellStart"/>
      <w:r w:rsidRPr="00466505">
        <w:rPr>
          <w:color w:val="333333"/>
          <w:sz w:val="24"/>
          <w:szCs w:val="24"/>
          <w:lang w:eastAsia="ru-RU"/>
        </w:rPr>
        <w:t>Пиндемонти</w:t>
      </w:r>
      <w:proofErr w:type="spellEnd"/>
      <w:r w:rsidRPr="00466505">
        <w:rPr>
          <w:color w:val="333333"/>
          <w:sz w:val="24"/>
          <w:szCs w:val="24"/>
          <w:lang w:eastAsia="ru-RU"/>
        </w:rPr>
        <w:t>»,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 М.Ю. Лермонтов. Стихотворения (не менее пяти по выбору – новелла).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D50BAE" w:rsidRPr="00466505" w:rsidRDefault="00466505" w:rsidP="00466505">
      <w:pPr>
        <w:widowControl/>
        <w:autoSpaceDE/>
        <w:autoSpaceDN/>
        <w:spacing w:after="200"/>
        <w:jc w:val="both"/>
        <w:rPr>
          <w:rFonts w:ascii="Arial" w:hAnsi="Arial" w:cs="Arial"/>
          <w:color w:val="333333"/>
          <w:sz w:val="24"/>
          <w:szCs w:val="24"/>
          <w:lang w:eastAsia="ru-RU"/>
        </w:rPr>
      </w:pPr>
      <w:r w:rsidRPr="00466505">
        <w:rPr>
          <w:b/>
          <w:bCs/>
          <w:color w:val="333333"/>
          <w:sz w:val="24"/>
          <w:szCs w:val="24"/>
          <w:lang w:eastAsia="ru-RU"/>
        </w:rPr>
        <w:t>Отечественная проза первой половины XIX века (одно произведение по выбору).Например, произведения: «</w:t>
      </w:r>
      <w:proofErr w:type="spellStart"/>
      <w:r w:rsidRPr="00466505">
        <w:rPr>
          <w:b/>
          <w:bCs/>
          <w:color w:val="333333"/>
          <w:sz w:val="24"/>
          <w:szCs w:val="24"/>
          <w:lang w:eastAsia="ru-RU"/>
        </w:rPr>
        <w:t>Лафертовская</w:t>
      </w:r>
      <w:proofErr w:type="spellEnd"/>
      <w:r w:rsidRPr="00466505">
        <w:rPr>
          <w:b/>
          <w:bCs/>
          <w:color w:val="333333"/>
          <w:sz w:val="24"/>
          <w:szCs w:val="24"/>
          <w:lang w:eastAsia="ru-RU"/>
        </w:rPr>
        <w:t xml:space="preserve"> </w:t>
      </w:r>
      <w:proofErr w:type="spellStart"/>
      <w:r w:rsidRPr="00466505">
        <w:rPr>
          <w:b/>
          <w:bCs/>
          <w:color w:val="333333"/>
          <w:sz w:val="24"/>
          <w:szCs w:val="24"/>
          <w:lang w:eastAsia="ru-RU"/>
        </w:rPr>
        <w:t>маковница</w:t>
      </w:r>
      <w:proofErr w:type="spellEnd"/>
      <w:r w:rsidRPr="00466505">
        <w:rPr>
          <w:b/>
          <w:bCs/>
          <w:color w:val="333333"/>
          <w:sz w:val="24"/>
          <w:szCs w:val="24"/>
          <w:lang w:eastAsia="ru-RU"/>
        </w:rPr>
        <w:t>» Антония Погорельского, «Часы и зеркало» А. А. Бестужева-Марлинского, «Кто виноват?» (главы по выбору) А. И. Герцена и др. – </w:t>
      </w:r>
      <w:r w:rsidRPr="00466505">
        <w:rPr>
          <w:b/>
          <w:bCs/>
          <w:color w:val="333333"/>
          <w:sz w:val="24"/>
          <w:szCs w:val="24"/>
          <w:u w:val="single"/>
          <w:lang w:eastAsia="ru-RU"/>
        </w:rPr>
        <w:t>раздел удален из ФРП совсем.</w:t>
      </w:r>
    </w:p>
    <w:p w:rsidR="00422071" w:rsidRPr="003C68C6" w:rsidRDefault="003C68C6" w:rsidP="003C68C6">
      <w:pPr>
        <w:pStyle w:val="a3"/>
        <w:ind w:right="107" w:firstLine="568"/>
        <w:rPr>
          <w:sz w:val="24"/>
          <w:szCs w:val="24"/>
        </w:rPr>
      </w:pPr>
      <w:r w:rsidRPr="003C68C6">
        <w:rPr>
          <w:b/>
          <w:i/>
          <w:sz w:val="24"/>
          <w:szCs w:val="24"/>
        </w:rPr>
        <w:t>Задачи</w:t>
      </w:r>
      <w:r w:rsidRPr="003C68C6">
        <w:rPr>
          <w:sz w:val="24"/>
          <w:szCs w:val="24"/>
        </w:rPr>
        <w:t>,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422071" w:rsidRPr="003C68C6" w:rsidRDefault="003C68C6" w:rsidP="003C68C6">
      <w:pPr>
        <w:pStyle w:val="a3"/>
        <w:spacing w:before="67"/>
        <w:ind w:right="108" w:firstLine="568"/>
        <w:rPr>
          <w:sz w:val="24"/>
          <w:szCs w:val="24"/>
        </w:rPr>
      </w:pPr>
      <w:r w:rsidRPr="00466505">
        <w:rPr>
          <w:b/>
          <w:i/>
          <w:sz w:val="24"/>
          <w:szCs w:val="24"/>
        </w:rPr>
        <w:lastRenderedPageBreak/>
        <w:t>Задачи</w:t>
      </w:r>
      <w:r w:rsidRPr="00466505">
        <w:rPr>
          <w:i/>
          <w:sz w:val="24"/>
          <w:szCs w:val="24"/>
        </w:rPr>
        <w:t>,</w:t>
      </w:r>
      <w:r w:rsidRPr="003C68C6">
        <w:rPr>
          <w:sz w:val="24"/>
          <w:szCs w:val="24"/>
        </w:rPr>
        <w:t xml:space="preserve">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гармонизациейотношенийчеловекаиобщества,ориентированы на воспитаниеи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впроцессе участия в различных мероприятиях, посвящённых литературе, чтению, книжной культуре.</w:t>
      </w:r>
    </w:p>
    <w:p w:rsidR="00422071" w:rsidRDefault="003C68C6" w:rsidP="00466505">
      <w:pPr>
        <w:pStyle w:val="a3"/>
        <w:spacing w:before="3"/>
        <w:ind w:right="104" w:firstLine="568"/>
        <w:rPr>
          <w:sz w:val="24"/>
          <w:szCs w:val="24"/>
        </w:rPr>
      </w:pPr>
      <w:r w:rsidRPr="003C68C6">
        <w:rPr>
          <w:b/>
          <w:i/>
          <w:sz w:val="24"/>
          <w:szCs w:val="24"/>
        </w:rPr>
        <w:t>Задачи</w:t>
      </w:r>
      <w:r w:rsidRPr="003C68C6">
        <w:rPr>
          <w:sz w:val="24"/>
          <w:szCs w:val="24"/>
        </w:rPr>
        <w:t xml:space="preserve">,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 литературном процессе; развивать умения поиска необходимой информации с использованием различных источников, владеть навыками их критической </w:t>
      </w:r>
      <w:r w:rsidRPr="003C68C6">
        <w:rPr>
          <w:spacing w:val="-2"/>
          <w:sz w:val="24"/>
          <w:szCs w:val="24"/>
        </w:rPr>
        <w:t>оценки.</w:t>
      </w:r>
    </w:p>
    <w:p w:rsidR="00466505" w:rsidRPr="003C68C6" w:rsidRDefault="00466505" w:rsidP="00466505">
      <w:pPr>
        <w:pStyle w:val="a3"/>
        <w:spacing w:before="67"/>
        <w:ind w:left="0" w:right="100"/>
        <w:rPr>
          <w:sz w:val="24"/>
          <w:szCs w:val="24"/>
        </w:rPr>
      </w:pPr>
      <w:r>
        <w:rPr>
          <w:b/>
          <w:i/>
          <w:sz w:val="24"/>
          <w:szCs w:val="24"/>
        </w:rPr>
        <w:t xml:space="preserve">               </w:t>
      </w:r>
      <w:r w:rsidRPr="003C68C6">
        <w:rPr>
          <w:b/>
          <w:i/>
          <w:sz w:val="24"/>
          <w:szCs w:val="24"/>
        </w:rPr>
        <w:t>Задачи</w:t>
      </w:r>
      <w:r w:rsidRPr="003C68C6">
        <w:rPr>
          <w:sz w:val="24"/>
          <w:szCs w:val="24"/>
        </w:rPr>
        <w:t>,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466505" w:rsidRPr="003C68C6" w:rsidRDefault="00466505" w:rsidP="00466505">
      <w:pPr>
        <w:shd w:val="clear" w:color="auto" w:fill="FFFFFF"/>
        <w:jc w:val="center"/>
        <w:rPr>
          <w:sz w:val="24"/>
          <w:szCs w:val="24"/>
          <w:lang w:eastAsia="ru-RU"/>
        </w:rPr>
      </w:pPr>
      <w:r w:rsidRPr="003C68C6">
        <w:rPr>
          <w:b/>
          <w:bCs/>
          <w:sz w:val="24"/>
          <w:szCs w:val="24"/>
          <w:lang w:eastAsia="ru-RU"/>
        </w:rPr>
        <w:t>МЕСТО УЧЕБНОГО ПРЕДМЕТА «ЛИТЕРАТУРА» В УЧЕБНОМ ПЛАНЕ</w:t>
      </w:r>
    </w:p>
    <w:p w:rsidR="00466505" w:rsidRPr="003C68C6" w:rsidRDefault="00466505" w:rsidP="00466505">
      <w:pPr>
        <w:pStyle w:val="a3"/>
        <w:spacing w:before="0"/>
        <w:ind w:right="100" w:firstLine="568"/>
        <w:rPr>
          <w:sz w:val="24"/>
          <w:szCs w:val="24"/>
        </w:rPr>
      </w:pPr>
      <w:r w:rsidRPr="003C68C6">
        <w:rPr>
          <w:sz w:val="24"/>
          <w:szCs w:val="24"/>
          <w:lang w:eastAsia="ru-RU"/>
        </w:rPr>
        <w:t>В соответствии с ФГОС ООО учебный предмет «Литература» входит в предметную область «Русский язык и литература» и является обязательным для изучения. Общее число часов, отведенных на изучение литературы, составляет 476 часов:</w:t>
      </w:r>
    </w:p>
    <w:p w:rsidR="00466505" w:rsidRPr="003C68C6" w:rsidRDefault="00466505" w:rsidP="00466505">
      <w:pPr>
        <w:pStyle w:val="a5"/>
        <w:numPr>
          <w:ilvl w:val="0"/>
          <w:numId w:val="2"/>
        </w:numPr>
        <w:tabs>
          <w:tab w:val="left" w:pos="325"/>
        </w:tabs>
        <w:spacing w:before="0"/>
        <w:ind w:left="325" w:hanging="211"/>
        <w:jc w:val="left"/>
        <w:rPr>
          <w:sz w:val="24"/>
          <w:szCs w:val="24"/>
        </w:rPr>
      </w:pPr>
      <w:r w:rsidRPr="003C68C6">
        <w:rPr>
          <w:color w:val="1A1A1A"/>
          <w:sz w:val="24"/>
          <w:szCs w:val="24"/>
        </w:rPr>
        <w:t>класс-136 часа(4часа</w:t>
      </w:r>
      <w:r>
        <w:rPr>
          <w:color w:val="1A1A1A"/>
          <w:sz w:val="24"/>
          <w:szCs w:val="24"/>
        </w:rPr>
        <w:t xml:space="preserve"> </w:t>
      </w:r>
      <w:r w:rsidRPr="003C68C6">
        <w:rPr>
          <w:color w:val="1A1A1A"/>
          <w:sz w:val="24"/>
          <w:szCs w:val="24"/>
        </w:rPr>
        <w:t>в</w:t>
      </w:r>
      <w:r>
        <w:rPr>
          <w:color w:val="1A1A1A"/>
          <w:sz w:val="24"/>
          <w:szCs w:val="24"/>
        </w:rPr>
        <w:t xml:space="preserve"> </w:t>
      </w:r>
      <w:r w:rsidRPr="003C68C6">
        <w:rPr>
          <w:color w:val="1A1A1A"/>
          <w:spacing w:val="-2"/>
          <w:sz w:val="24"/>
          <w:szCs w:val="24"/>
        </w:rPr>
        <w:t>неделю),</w:t>
      </w:r>
    </w:p>
    <w:p w:rsidR="00466505" w:rsidRPr="003C68C6" w:rsidRDefault="00466505" w:rsidP="00466505">
      <w:pPr>
        <w:pStyle w:val="a5"/>
        <w:numPr>
          <w:ilvl w:val="0"/>
          <w:numId w:val="2"/>
        </w:numPr>
        <w:tabs>
          <w:tab w:val="left" w:pos="395"/>
        </w:tabs>
        <w:spacing w:before="0"/>
        <w:ind w:left="395" w:hanging="211"/>
        <w:jc w:val="left"/>
        <w:rPr>
          <w:sz w:val="24"/>
          <w:szCs w:val="24"/>
        </w:rPr>
      </w:pPr>
      <w:r w:rsidRPr="003C68C6">
        <w:rPr>
          <w:color w:val="1A1A1A"/>
          <w:sz w:val="24"/>
          <w:szCs w:val="24"/>
        </w:rPr>
        <w:t>класс-102 часа(3часа</w:t>
      </w:r>
      <w:r>
        <w:rPr>
          <w:color w:val="1A1A1A"/>
          <w:sz w:val="24"/>
          <w:szCs w:val="24"/>
        </w:rPr>
        <w:t xml:space="preserve"> </w:t>
      </w:r>
      <w:r w:rsidRPr="003C68C6">
        <w:rPr>
          <w:color w:val="1A1A1A"/>
          <w:sz w:val="24"/>
          <w:szCs w:val="24"/>
        </w:rPr>
        <w:t>в</w:t>
      </w:r>
      <w:r>
        <w:rPr>
          <w:color w:val="1A1A1A"/>
          <w:sz w:val="24"/>
          <w:szCs w:val="24"/>
        </w:rPr>
        <w:t xml:space="preserve"> </w:t>
      </w:r>
      <w:r w:rsidRPr="003C68C6">
        <w:rPr>
          <w:color w:val="1A1A1A"/>
          <w:spacing w:val="-2"/>
          <w:sz w:val="24"/>
          <w:szCs w:val="24"/>
        </w:rPr>
        <w:t>неделю),</w:t>
      </w:r>
    </w:p>
    <w:p w:rsidR="00466505" w:rsidRPr="003C68C6" w:rsidRDefault="00466505" w:rsidP="00466505">
      <w:pPr>
        <w:pStyle w:val="a5"/>
        <w:numPr>
          <w:ilvl w:val="0"/>
          <w:numId w:val="2"/>
        </w:numPr>
        <w:tabs>
          <w:tab w:val="left" w:pos="394"/>
        </w:tabs>
        <w:spacing w:before="0"/>
        <w:ind w:left="394" w:hanging="280"/>
        <w:jc w:val="left"/>
        <w:rPr>
          <w:sz w:val="24"/>
          <w:szCs w:val="24"/>
        </w:rPr>
      </w:pPr>
      <w:r w:rsidRPr="003C68C6">
        <w:rPr>
          <w:color w:val="1A1A1A"/>
          <w:sz w:val="24"/>
          <w:szCs w:val="24"/>
        </w:rPr>
        <w:t>класс-68часов(2часа в</w:t>
      </w:r>
      <w:r>
        <w:rPr>
          <w:color w:val="1A1A1A"/>
          <w:sz w:val="24"/>
          <w:szCs w:val="24"/>
        </w:rPr>
        <w:t xml:space="preserve"> </w:t>
      </w:r>
      <w:r w:rsidRPr="003C68C6">
        <w:rPr>
          <w:color w:val="1A1A1A"/>
          <w:spacing w:val="-2"/>
          <w:sz w:val="24"/>
          <w:szCs w:val="24"/>
        </w:rPr>
        <w:t>неделю),</w:t>
      </w:r>
    </w:p>
    <w:p w:rsidR="00466505" w:rsidRPr="003C68C6" w:rsidRDefault="00466505" w:rsidP="00466505">
      <w:pPr>
        <w:pStyle w:val="a5"/>
        <w:numPr>
          <w:ilvl w:val="0"/>
          <w:numId w:val="2"/>
        </w:numPr>
        <w:tabs>
          <w:tab w:val="left" w:pos="395"/>
        </w:tabs>
        <w:spacing w:before="0"/>
        <w:ind w:left="395" w:hanging="211"/>
        <w:jc w:val="left"/>
        <w:rPr>
          <w:sz w:val="24"/>
          <w:szCs w:val="24"/>
        </w:rPr>
      </w:pPr>
      <w:r w:rsidRPr="003C68C6">
        <w:rPr>
          <w:color w:val="1A1A1A"/>
          <w:sz w:val="24"/>
          <w:szCs w:val="24"/>
        </w:rPr>
        <w:t>класс-68 часов(2 часа в</w:t>
      </w:r>
      <w:r>
        <w:rPr>
          <w:color w:val="1A1A1A"/>
          <w:sz w:val="24"/>
          <w:szCs w:val="24"/>
        </w:rPr>
        <w:t xml:space="preserve"> </w:t>
      </w:r>
      <w:r w:rsidRPr="003C68C6">
        <w:rPr>
          <w:color w:val="1A1A1A"/>
          <w:spacing w:val="-2"/>
          <w:sz w:val="24"/>
          <w:szCs w:val="24"/>
        </w:rPr>
        <w:t>неделю),</w:t>
      </w:r>
    </w:p>
    <w:p w:rsidR="00466505" w:rsidRPr="003C68C6" w:rsidRDefault="00466505" w:rsidP="00466505">
      <w:pPr>
        <w:pStyle w:val="a5"/>
        <w:numPr>
          <w:ilvl w:val="0"/>
          <w:numId w:val="2"/>
        </w:numPr>
        <w:tabs>
          <w:tab w:val="left" w:pos="325"/>
        </w:tabs>
        <w:spacing w:before="0"/>
        <w:ind w:left="325" w:hanging="211"/>
        <w:jc w:val="left"/>
        <w:rPr>
          <w:sz w:val="24"/>
          <w:szCs w:val="24"/>
        </w:rPr>
      </w:pPr>
      <w:r w:rsidRPr="003C68C6">
        <w:rPr>
          <w:color w:val="1A1A1A"/>
          <w:sz w:val="24"/>
          <w:szCs w:val="24"/>
        </w:rPr>
        <w:t>класс-102 часа (3 часа</w:t>
      </w:r>
      <w:r>
        <w:rPr>
          <w:color w:val="1A1A1A"/>
          <w:sz w:val="24"/>
          <w:szCs w:val="24"/>
        </w:rPr>
        <w:t xml:space="preserve"> </w:t>
      </w:r>
      <w:r w:rsidRPr="003C68C6">
        <w:rPr>
          <w:color w:val="1A1A1A"/>
          <w:sz w:val="24"/>
          <w:szCs w:val="24"/>
        </w:rPr>
        <w:t>в</w:t>
      </w:r>
      <w:r>
        <w:rPr>
          <w:color w:val="1A1A1A"/>
          <w:sz w:val="24"/>
          <w:szCs w:val="24"/>
        </w:rPr>
        <w:t xml:space="preserve"> </w:t>
      </w:r>
      <w:r w:rsidRPr="003C68C6">
        <w:rPr>
          <w:color w:val="1A1A1A"/>
          <w:spacing w:val="-2"/>
          <w:sz w:val="24"/>
          <w:szCs w:val="24"/>
        </w:rPr>
        <w:t>неделю),</w:t>
      </w:r>
    </w:p>
    <w:p w:rsidR="00466505" w:rsidRPr="003C68C6" w:rsidRDefault="00466505" w:rsidP="00466505">
      <w:pPr>
        <w:pStyle w:val="Bodytext50"/>
        <w:shd w:val="clear" w:color="auto" w:fill="auto"/>
        <w:spacing w:before="0" w:after="0" w:line="240" w:lineRule="auto"/>
        <w:ind w:firstLine="567"/>
        <w:rPr>
          <w:i w:val="0"/>
          <w:color w:val="000000"/>
          <w:sz w:val="24"/>
          <w:szCs w:val="24"/>
          <w:lang w:val="ru-RU"/>
        </w:rPr>
      </w:pPr>
      <w:r w:rsidRPr="003C68C6">
        <w:rPr>
          <w:i w:val="0"/>
          <w:sz w:val="24"/>
          <w:szCs w:val="24"/>
          <w:lang w:val="ru-RU"/>
        </w:rPr>
        <w:t>Учебно-методическое обеспечение образовательного процесса обязательные учебные материалы для ученика</w:t>
      </w:r>
      <w:r w:rsidRPr="003C68C6">
        <w:rPr>
          <w:i w:val="0"/>
          <w:color w:val="000000"/>
          <w:sz w:val="24"/>
          <w:szCs w:val="24"/>
          <w:lang w:val="ru-RU"/>
        </w:rPr>
        <w:t>‌‌:</w:t>
      </w:r>
    </w:p>
    <w:p w:rsidR="00466505" w:rsidRPr="003C68C6" w:rsidRDefault="00466505" w:rsidP="00466505">
      <w:pPr>
        <w:pStyle w:val="a5"/>
        <w:numPr>
          <w:ilvl w:val="0"/>
          <w:numId w:val="1"/>
        </w:numPr>
        <w:tabs>
          <w:tab w:val="left" w:pos="442"/>
        </w:tabs>
        <w:spacing w:before="0"/>
        <w:ind w:right="110" w:firstLine="0"/>
        <w:jc w:val="both"/>
        <w:rPr>
          <w:sz w:val="24"/>
          <w:szCs w:val="24"/>
        </w:rPr>
      </w:pPr>
      <w:r w:rsidRPr="003C68C6">
        <w:rPr>
          <w:sz w:val="24"/>
          <w:szCs w:val="24"/>
        </w:rPr>
        <w:t>Литература: 5-й класс: учебник: в 2 частях/ В.Я. Коровина, В.П. Журавлёв, В.И. Коровин. - М.: Просвещение,2023.</w:t>
      </w:r>
    </w:p>
    <w:p w:rsidR="00466505" w:rsidRPr="003C68C6" w:rsidRDefault="00466505" w:rsidP="00466505">
      <w:pPr>
        <w:pStyle w:val="a5"/>
        <w:numPr>
          <w:ilvl w:val="0"/>
          <w:numId w:val="1"/>
        </w:numPr>
        <w:tabs>
          <w:tab w:val="left" w:pos="439"/>
        </w:tabs>
        <w:spacing w:before="0"/>
        <w:ind w:right="113" w:firstLine="0"/>
        <w:jc w:val="both"/>
        <w:rPr>
          <w:sz w:val="24"/>
          <w:szCs w:val="24"/>
        </w:rPr>
      </w:pPr>
      <w:r w:rsidRPr="003C68C6">
        <w:rPr>
          <w:sz w:val="24"/>
          <w:szCs w:val="24"/>
        </w:rPr>
        <w:t xml:space="preserve">Литература. 6 класс. Учебник для общеобразовательных организаций. В 2ч. Ч.1/ (В.П. </w:t>
      </w:r>
      <w:proofErr w:type="spellStart"/>
      <w:r w:rsidRPr="003C68C6">
        <w:rPr>
          <w:sz w:val="24"/>
          <w:szCs w:val="24"/>
        </w:rPr>
        <w:t>Полухина</w:t>
      </w:r>
      <w:proofErr w:type="spellEnd"/>
      <w:r w:rsidRPr="003C68C6">
        <w:rPr>
          <w:sz w:val="24"/>
          <w:szCs w:val="24"/>
        </w:rPr>
        <w:t xml:space="preserve">, </w:t>
      </w:r>
      <w:proofErr w:type="spellStart"/>
      <w:r w:rsidRPr="003C68C6">
        <w:rPr>
          <w:sz w:val="24"/>
          <w:szCs w:val="24"/>
        </w:rPr>
        <w:t>В.Я.Коровина</w:t>
      </w:r>
      <w:proofErr w:type="spellEnd"/>
      <w:r w:rsidRPr="003C68C6">
        <w:rPr>
          <w:sz w:val="24"/>
          <w:szCs w:val="24"/>
        </w:rPr>
        <w:t>, В.П. Журавлёв, В.И. Коровин);</w:t>
      </w:r>
      <w:proofErr w:type="spellStart"/>
      <w:r w:rsidRPr="003C68C6">
        <w:rPr>
          <w:sz w:val="24"/>
          <w:szCs w:val="24"/>
        </w:rPr>
        <w:t>подред.В.Я</w:t>
      </w:r>
      <w:proofErr w:type="spellEnd"/>
      <w:r w:rsidRPr="003C68C6">
        <w:rPr>
          <w:sz w:val="24"/>
          <w:szCs w:val="24"/>
        </w:rPr>
        <w:t>. Коровиной. - М.: Просвещение.</w:t>
      </w:r>
    </w:p>
    <w:p w:rsidR="00466505" w:rsidRPr="003C68C6" w:rsidRDefault="00466505" w:rsidP="00466505">
      <w:pPr>
        <w:pStyle w:val="a5"/>
        <w:numPr>
          <w:ilvl w:val="0"/>
          <w:numId w:val="1"/>
        </w:numPr>
        <w:tabs>
          <w:tab w:val="left" w:pos="432"/>
        </w:tabs>
        <w:spacing w:before="0"/>
        <w:ind w:right="111" w:firstLine="0"/>
        <w:jc w:val="both"/>
        <w:rPr>
          <w:sz w:val="24"/>
          <w:szCs w:val="24"/>
        </w:rPr>
      </w:pPr>
      <w:r w:rsidRPr="003C68C6">
        <w:rPr>
          <w:sz w:val="24"/>
          <w:szCs w:val="24"/>
        </w:rPr>
        <w:t>Литература. 7 класс. Учебник для общеобразовательных организаций. В 2ч. Ч.1/ (В.Я. Коровина, В.П. Журавлёв, В.И. Коровин); - М.: Просвещение.</w:t>
      </w:r>
    </w:p>
    <w:p w:rsidR="00466505" w:rsidRPr="003C68C6" w:rsidRDefault="00466505" w:rsidP="00466505">
      <w:pPr>
        <w:pStyle w:val="a5"/>
        <w:numPr>
          <w:ilvl w:val="0"/>
          <w:numId w:val="1"/>
        </w:numPr>
        <w:tabs>
          <w:tab w:val="left" w:pos="439"/>
        </w:tabs>
        <w:spacing w:before="0"/>
        <w:ind w:right="113" w:firstLine="0"/>
        <w:jc w:val="both"/>
        <w:rPr>
          <w:sz w:val="24"/>
          <w:szCs w:val="24"/>
        </w:rPr>
      </w:pPr>
      <w:r w:rsidRPr="003C68C6">
        <w:rPr>
          <w:sz w:val="24"/>
          <w:szCs w:val="24"/>
        </w:rPr>
        <w:t>Литература. 8 класс. Учебник для общеобразовательных организаций. В 2ч. Ч.1/ (В.Я. Коровина, В.П. Журавлёв, В.И. Коровин); - М.: Просвещение.</w:t>
      </w:r>
    </w:p>
    <w:p w:rsidR="00466505" w:rsidRPr="003C68C6" w:rsidRDefault="00466505" w:rsidP="00466505">
      <w:pPr>
        <w:pStyle w:val="a5"/>
        <w:numPr>
          <w:ilvl w:val="0"/>
          <w:numId w:val="1"/>
        </w:numPr>
        <w:tabs>
          <w:tab w:val="left" w:pos="432"/>
        </w:tabs>
        <w:spacing w:before="67"/>
        <w:ind w:right="111" w:firstLine="0"/>
        <w:jc w:val="both"/>
        <w:rPr>
          <w:sz w:val="24"/>
          <w:szCs w:val="24"/>
        </w:rPr>
      </w:pPr>
      <w:r w:rsidRPr="003C68C6">
        <w:rPr>
          <w:sz w:val="24"/>
          <w:szCs w:val="24"/>
        </w:rPr>
        <w:t xml:space="preserve">Литература. 9 класс. Учебник для общеобразовательных организаций. В 2ч. Ч.1/ (В.Я. </w:t>
      </w:r>
      <w:r w:rsidRPr="003C68C6">
        <w:rPr>
          <w:sz w:val="24"/>
          <w:szCs w:val="24"/>
        </w:rPr>
        <w:lastRenderedPageBreak/>
        <w:t xml:space="preserve">Коровина, В.П. Журавлёв, В.И. Коровин, И.С. </w:t>
      </w:r>
      <w:proofErr w:type="spellStart"/>
      <w:r w:rsidRPr="003C68C6">
        <w:rPr>
          <w:sz w:val="24"/>
          <w:szCs w:val="24"/>
        </w:rPr>
        <w:t>Збарский</w:t>
      </w:r>
      <w:proofErr w:type="spellEnd"/>
      <w:r w:rsidRPr="003C68C6">
        <w:rPr>
          <w:sz w:val="24"/>
          <w:szCs w:val="24"/>
        </w:rPr>
        <w:t xml:space="preserve">); под </w:t>
      </w:r>
      <w:proofErr w:type="spellStart"/>
      <w:r w:rsidRPr="003C68C6">
        <w:rPr>
          <w:sz w:val="24"/>
          <w:szCs w:val="24"/>
        </w:rPr>
        <w:t>ред.В.Я</w:t>
      </w:r>
      <w:proofErr w:type="spellEnd"/>
      <w:r w:rsidRPr="003C68C6">
        <w:rPr>
          <w:sz w:val="24"/>
          <w:szCs w:val="24"/>
        </w:rPr>
        <w:t>. Коровиной. - М.: Просвещение, 2021.</w:t>
      </w:r>
    </w:p>
    <w:p w:rsidR="00466505" w:rsidRPr="001F6321" w:rsidRDefault="00466505" w:rsidP="00466505">
      <w:pPr>
        <w:ind w:left="120"/>
        <w:jc w:val="both"/>
        <w:rPr>
          <w:b/>
          <w:color w:val="000000"/>
          <w:sz w:val="24"/>
          <w:szCs w:val="24"/>
        </w:rPr>
      </w:pPr>
      <w:r w:rsidRPr="001F6321">
        <w:rPr>
          <w:b/>
          <w:color w:val="000000"/>
          <w:sz w:val="24"/>
          <w:szCs w:val="24"/>
        </w:rPr>
        <w:t>Методические материалы для учителя</w:t>
      </w:r>
    </w:p>
    <w:p w:rsidR="00466505" w:rsidRPr="00283630" w:rsidRDefault="00466505" w:rsidP="00466505">
      <w:pPr>
        <w:ind w:left="120"/>
        <w:rPr>
          <w:sz w:val="24"/>
          <w:szCs w:val="24"/>
        </w:rPr>
      </w:pPr>
      <w:r>
        <w:rPr>
          <w:sz w:val="24"/>
          <w:szCs w:val="24"/>
        </w:rPr>
        <w:t xml:space="preserve">1. </w:t>
      </w:r>
      <w:r w:rsidRPr="00283630">
        <w:rPr>
          <w:sz w:val="24"/>
          <w:szCs w:val="24"/>
        </w:rPr>
        <w:t>Примерная рабочая программа основного общего образования.</w:t>
      </w:r>
      <w:r>
        <w:rPr>
          <w:sz w:val="24"/>
          <w:szCs w:val="24"/>
        </w:rPr>
        <w:t xml:space="preserve"> Литература. 5–9 классы. М., 2022</w:t>
      </w:r>
      <w:r w:rsidRPr="00283630">
        <w:rPr>
          <w:sz w:val="24"/>
          <w:szCs w:val="24"/>
        </w:rPr>
        <w:t>.</w:t>
      </w:r>
    </w:p>
    <w:p w:rsidR="00466505" w:rsidRPr="00283630" w:rsidRDefault="00466505" w:rsidP="00466505">
      <w:pPr>
        <w:ind w:left="120"/>
        <w:rPr>
          <w:b/>
          <w:color w:val="000000"/>
          <w:sz w:val="28"/>
        </w:rPr>
      </w:pPr>
      <w:r>
        <w:rPr>
          <w:color w:val="000000"/>
          <w:sz w:val="24"/>
          <w:szCs w:val="24"/>
        </w:rPr>
        <w:t xml:space="preserve">2. </w:t>
      </w:r>
      <w:r w:rsidRPr="00BB5FA7">
        <w:rPr>
          <w:color w:val="000000"/>
          <w:sz w:val="24"/>
          <w:szCs w:val="24"/>
        </w:rPr>
        <w:t>Примерная рабочая программа воспитания для общеобразовательных организаций (Одобрена решением федерального учебно-методического объединения по общему образованию, протокол от 23 июня 2022 г. № 3/22), [Электронный ресурс].</w:t>
      </w:r>
    </w:p>
    <w:p w:rsidR="00466505" w:rsidRPr="00283630" w:rsidRDefault="00466505" w:rsidP="00466505">
      <w:pPr>
        <w:ind w:left="120"/>
        <w:rPr>
          <w:sz w:val="24"/>
          <w:szCs w:val="24"/>
        </w:rPr>
      </w:pPr>
      <w:r>
        <w:rPr>
          <w:sz w:val="24"/>
          <w:szCs w:val="24"/>
        </w:rPr>
        <w:t xml:space="preserve">3. </w:t>
      </w:r>
      <w:r w:rsidRPr="00283630">
        <w:rPr>
          <w:sz w:val="24"/>
          <w:szCs w:val="24"/>
        </w:rPr>
        <w:t xml:space="preserve">Методические рекомендации по формированию функциональной грамотности обучающихся 5-9 классов с использованием открытого банка заданий на цифровой платформе по шести направлениям функциональной грамотности в учебном процессе и для проведения </w:t>
      </w:r>
      <w:proofErr w:type="spellStart"/>
      <w:r w:rsidRPr="00283630">
        <w:rPr>
          <w:sz w:val="24"/>
          <w:szCs w:val="24"/>
        </w:rPr>
        <w:t>внутришкольного</w:t>
      </w:r>
      <w:proofErr w:type="spellEnd"/>
      <w:r w:rsidRPr="00283630">
        <w:rPr>
          <w:sz w:val="24"/>
          <w:szCs w:val="24"/>
        </w:rPr>
        <w:t xml:space="preserve"> мониторинга формирования функциональной грамотности обучающихся / под ред. Г. С. Ковалевой. М: ФГБНУ «Институт стратегии развития образования РАО», 2022.</w:t>
      </w:r>
    </w:p>
    <w:p w:rsidR="00466505" w:rsidRPr="001F6321" w:rsidRDefault="00466505" w:rsidP="00466505">
      <w:pPr>
        <w:ind w:left="120"/>
        <w:rPr>
          <w:b/>
          <w:color w:val="000000"/>
          <w:sz w:val="24"/>
          <w:szCs w:val="24"/>
        </w:rPr>
      </w:pPr>
      <w:r>
        <w:rPr>
          <w:sz w:val="24"/>
          <w:szCs w:val="24"/>
        </w:rPr>
        <w:t xml:space="preserve">4. </w:t>
      </w:r>
      <w:r w:rsidRPr="00283630">
        <w:rPr>
          <w:sz w:val="24"/>
          <w:szCs w:val="24"/>
        </w:rPr>
        <w:t>Иванова С. В., Иванов О. Б. Образовательное пространство как модус образовательной политики: монография. М.: Русское слово, 2020</w:t>
      </w:r>
    </w:p>
    <w:p w:rsidR="00466505" w:rsidRPr="00A4674B" w:rsidRDefault="00466505" w:rsidP="00466505">
      <w:pPr>
        <w:ind w:left="120"/>
        <w:jc w:val="both"/>
        <w:rPr>
          <w:b/>
          <w:color w:val="000000"/>
          <w:sz w:val="24"/>
          <w:szCs w:val="24"/>
          <w:highlight w:val="yellow"/>
        </w:rPr>
      </w:pPr>
    </w:p>
    <w:p w:rsidR="00466505" w:rsidRPr="006B111C" w:rsidRDefault="00466505" w:rsidP="00466505">
      <w:pPr>
        <w:jc w:val="both"/>
        <w:rPr>
          <w:sz w:val="24"/>
          <w:szCs w:val="24"/>
        </w:rPr>
      </w:pPr>
      <w:r w:rsidRPr="001F6321">
        <w:rPr>
          <w:b/>
          <w:color w:val="000000"/>
          <w:sz w:val="24"/>
          <w:szCs w:val="24"/>
        </w:rPr>
        <w:t>Цифровые образовательные ресурсы и ресурсы сети интернет</w:t>
      </w:r>
    </w:p>
    <w:p w:rsidR="00466505" w:rsidRDefault="00466505" w:rsidP="00466505">
      <w:pPr>
        <w:spacing w:line="480" w:lineRule="auto"/>
        <w:ind w:left="120"/>
        <w:rPr>
          <w:color w:val="000000"/>
          <w:sz w:val="24"/>
          <w:szCs w:val="24"/>
        </w:rPr>
      </w:pPr>
      <w:r w:rsidRPr="00BB5FA7">
        <w:rPr>
          <w:color w:val="333333"/>
          <w:sz w:val="24"/>
          <w:szCs w:val="24"/>
        </w:rPr>
        <w:t>‌</w:t>
      </w:r>
      <w:r w:rsidRPr="00BB5FA7">
        <w:rPr>
          <w:color w:val="000000"/>
          <w:sz w:val="24"/>
          <w:szCs w:val="24"/>
        </w:rPr>
        <w:t>Библиотека ЦОК https://m.edsoo.</w:t>
      </w:r>
      <w:r w:rsidRPr="00BB5FA7">
        <w:rPr>
          <w:sz w:val="24"/>
          <w:szCs w:val="24"/>
        </w:rPr>
        <w:br/>
      </w:r>
      <w:proofErr w:type="spellStart"/>
      <w:r w:rsidRPr="00BB5FA7">
        <w:rPr>
          <w:color w:val="000000"/>
          <w:sz w:val="24"/>
          <w:szCs w:val="24"/>
        </w:rPr>
        <w:t>ru</w:t>
      </w:r>
      <w:proofErr w:type="spellEnd"/>
      <w:r w:rsidRPr="00BB5FA7">
        <w:rPr>
          <w:color w:val="000000"/>
          <w:sz w:val="24"/>
          <w:szCs w:val="24"/>
        </w:rPr>
        <w:t>/https://resh.edu.ru/</w:t>
      </w:r>
      <w:r w:rsidRPr="00BB5FA7">
        <w:rPr>
          <w:sz w:val="24"/>
          <w:szCs w:val="24"/>
        </w:rPr>
        <w:br/>
      </w:r>
      <w:hyperlink r:id="rId6" w:history="1">
        <w:r w:rsidRPr="003C3B12">
          <w:rPr>
            <w:rStyle w:val="a7"/>
            <w:sz w:val="24"/>
            <w:szCs w:val="24"/>
          </w:rPr>
          <w:t>https://uchi.ru/</w:t>
        </w:r>
      </w:hyperlink>
      <w:r w:rsidRPr="00BB5FA7">
        <w:rPr>
          <w:color w:val="333333"/>
          <w:sz w:val="24"/>
          <w:szCs w:val="24"/>
        </w:rPr>
        <w:t>‌</w:t>
      </w:r>
      <w:r w:rsidRPr="00BB5FA7">
        <w:rPr>
          <w:color w:val="000000"/>
          <w:sz w:val="24"/>
          <w:szCs w:val="24"/>
        </w:rPr>
        <w:t>​</w:t>
      </w:r>
    </w:p>
    <w:p w:rsidR="00466505" w:rsidRDefault="00C14A62" w:rsidP="00466505">
      <w:pPr>
        <w:ind w:left="-567" w:firstLine="567"/>
        <w:jc w:val="both"/>
        <w:rPr>
          <w:sz w:val="28"/>
        </w:rPr>
      </w:pPr>
      <w:hyperlink r:id="rId7" w:history="1">
        <w:r w:rsidR="00466505" w:rsidRPr="003C3B12">
          <w:rPr>
            <w:rStyle w:val="a7"/>
            <w:sz w:val="24"/>
            <w:szCs w:val="24"/>
          </w:rPr>
          <w:t>https://gramota.ru/</w:t>
        </w:r>
      </w:hyperlink>
    </w:p>
    <w:p w:rsidR="00466505" w:rsidRPr="003C68C6" w:rsidRDefault="00466505" w:rsidP="003C68C6">
      <w:pPr>
        <w:rPr>
          <w:sz w:val="24"/>
          <w:szCs w:val="24"/>
        </w:rPr>
        <w:sectPr w:rsidR="00466505" w:rsidRPr="003C68C6">
          <w:pgSz w:w="11910" w:h="16840"/>
          <w:pgMar w:top="1040" w:right="740" w:bottom="280" w:left="1160" w:header="720" w:footer="720" w:gutter="0"/>
          <w:cols w:space="720"/>
        </w:sectPr>
      </w:pPr>
    </w:p>
    <w:p w:rsidR="00422071" w:rsidRPr="003C68C6" w:rsidRDefault="003C68C6" w:rsidP="00A96989">
      <w:pPr>
        <w:pStyle w:val="a3"/>
        <w:spacing w:before="67"/>
        <w:ind w:left="0" w:right="100"/>
        <w:rPr>
          <w:sz w:val="24"/>
          <w:szCs w:val="24"/>
        </w:rPr>
      </w:pPr>
      <w:r w:rsidRPr="003C68C6">
        <w:rPr>
          <w:b/>
          <w:i/>
          <w:sz w:val="24"/>
          <w:szCs w:val="24"/>
        </w:rPr>
        <w:lastRenderedPageBreak/>
        <w:t>Задачи</w:t>
      </w:r>
      <w:r w:rsidRPr="003C68C6">
        <w:rPr>
          <w:sz w:val="24"/>
          <w:szCs w:val="24"/>
        </w:rPr>
        <w:t>,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1B257C" w:rsidRPr="003C68C6" w:rsidRDefault="001B257C" w:rsidP="003C68C6">
      <w:pPr>
        <w:shd w:val="clear" w:color="auto" w:fill="FFFFFF"/>
        <w:jc w:val="center"/>
        <w:rPr>
          <w:sz w:val="24"/>
          <w:szCs w:val="24"/>
          <w:lang w:eastAsia="ru-RU"/>
        </w:rPr>
      </w:pPr>
      <w:r w:rsidRPr="003C68C6">
        <w:rPr>
          <w:b/>
          <w:bCs/>
          <w:sz w:val="24"/>
          <w:szCs w:val="24"/>
          <w:lang w:eastAsia="ru-RU"/>
        </w:rPr>
        <w:t>МЕСТО УЧЕБНОГО ПРЕДМЕТА «ЛИТЕРАТУРА» В УЧЕБНОМ ПЛАНЕ</w:t>
      </w:r>
    </w:p>
    <w:p w:rsidR="001B257C" w:rsidRPr="003C68C6" w:rsidRDefault="001B257C" w:rsidP="003C68C6">
      <w:pPr>
        <w:pStyle w:val="a3"/>
        <w:spacing w:before="0"/>
        <w:ind w:right="100" w:firstLine="568"/>
        <w:rPr>
          <w:sz w:val="24"/>
          <w:szCs w:val="24"/>
        </w:rPr>
      </w:pPr>
      <w:r w:rsidRPr="003C68C6">
        <w:rPr>
          <w:sz w:val="24"/>
          <w:szCs w:val="24"/>
          <w:lang w:eastAsia="ru-RU"/>
        </w:rPr>
        <w:t>В соответствии с ФГОС ООО учебный предмет «Литература» входит в предметную область «Русский язык и литература» и является обязательным для изучения. Общее число часов, отведенных на изучение литературы, составляет 476 часов:</w:t>
      </w:r>
    </w:p>
    <w:p w:rsidR="00422071" w:rsidRPr="003C68C6" w:rsidRDefault="003C68C6" w:rsidP="003C68C6">
      <w:pPr>
        <w:pStyle w:val="a5"/>
        <w:numPr>
          <w:ilvl w:val="0"/>
          <w:numId w:val="2"/>
        </w:numPr>
        <w:tabs>
          <w:tab w:val="left" w:pos="325"/>
        </w:tabs>
        <w:spacing w:before="0"/>
        <w:ind w:left="325" w:hanging="211"/>
        <w:jc w:val="left"/>
        <w:rPr>
          <w:sz w:val="24"/>
          <w:szCs w:val="24"/>
        </w:rPr>
      </w:pPr>
      <w:r w:rsidRPr="003C68C6">
        <w:rPr>
          <w:color w:val="1A1A1A"/>
          <w:sz w:val="24"/>
          <w:szCs w:val="24"/>
        </w:rPr>
        <w:t>класс-</w:t>
      </w:r>
      <w:r w:rsidR="005C5D8B" w:rsidRPr="003C68C6">
        <w:rPr>
          <w:color w:val="1A1A1A"/>
          <w:sz w:val="24"/>
          <w:szCs w:val="24"/>
        </w:rPr>
        <w:t>136</w:t>
      </w:r>
      <w:r w:rsidRPr="003C68C6">
        <w:rPr>
          <w:color w:val="1A1A1A"/>
          <w:sz w:val="24"/>
          <w:szCs w:val="24"/>
        </w:rPr>
        <w:t xml:space="preserve"> часа(</w:t>
      </w:r>
      <w:r w:rsidR="005C5D8B" w:rsidRPr="003C68C6">
        <w:rPr>
          <w:color w:val="1A1A1A"/>
          <w:sz w:val="24"/>
          <w:szCs w:val="24"/>
        </w:rPr>
        <w:t>4</w:t>
      </w:r>
      <w:r w:rsidRPr="003C68C6">
        <w:rPr>
          <w:color w:val="1A1A1A"/>
          <w:sz w:val="24"/>
          <w:szCs w:val="24"/>
        </w:rPr>
        <w:t>часа</w:t>
      </w:r>
      <w:r w:rsidR="00D50BAE">
        <w:rPr>
          <w:color w:val="1A1A1A"/>
          <w:sz w:val="24"/>
          <w:szCs w:val="24"/>
        </w:rPr>
        <w:t xml:space="preserve"> </w:t>
      </w:r>
      <w:r w:rsidRPr="003C68C6">
        <w:rPr>
          <w:color w:val="1A1A1A"/>
          <w:sz w:val="24"/>
          <w:szCs w:val="24"/>
        </w:rPr>
        <w:t>в</w:t>
      </w:r>
      <w:r w:rsidR="00D50BAE">
        <w:rPr>
          <w:color w:val="1A1A1A"/>
          <w:sz w:val="24"/>
          <w:szCs w:val="24"/>
        </w:rPr>
        <w:t xml:space="preserve"> </w:t>
      </w:r>
      <w:r w:rsidRPr="003C68C6">
        <w:rPr>
          <w:color w:val="1A1A1A"/>
          <w:spacing w:val="-2"/>
          <w:sz w:val="24"/>
          <w:szCs w:val="24"/>
        </w:rPr>
        <w:t>неделю),</w:t>
      </w:r>
    </w:p>
    <w:p w:rsidR="00422071" w:rsidRPr="003C68C6" w:rsidRDefault="003C68C6" w:rsidP="003C68C6">
      <w:pPr>
        <w:pStyle w:val="a5"/>
        <w:numPr>
          <w:ilvl w:val="0"/>
          <w:numId w:val="2"/>
        </w:numPr>
        <w:tabs>
          <w:tab w:val="left" w:pos="395"/>
        </w:tabs>
        <w:spacing w:before="0"/>
        <w:ind w:left="395" w:hanging="211"/>
        <w:jc w:val="left"/>
        <w:rPr>
          <w:sz w:val="24"/>
          <w:szCs w:val="24"/>
        </w:rPr>
      </w:pPr>
      <w:r w:rsidRPr="003C68C6">
        <w:rPr>
          <w:color w:val="1A1A1A"/>
          <w:sz w:val="24"/>
          <w:szCs w:val="24"/>
        </w:rPr>
        <w:t>класс-102 часа(3часа</w:t>
      </w:r>
      <w:r w:rsidR="00D50BAE">
        <w:rPr>
          <w:color w:val="1A1A1A"/>
          <w:sz w:val="24"/>
          <w:szCs w:val="24"/>
        </w:rPr>
        <w:t xml:space="preserve"> </w:t>
      </w:r>
      <w:r w:rsidRPr="003C68C6">
        <w:rPr>
          <w:color w:val="1A1A1A"/>
          <w:sz w:val="24"/>
          <w:szCs w:val="24"/>
        </w:rPr>
        <w:t>в</w:t>
      </w:r>
      <w:r w:rsidR="00D50BAE">
        <w:rPr>
          <w:color w:val="1A1A1A"/>
          <w:sz w:val="24"/>
          <w:szCs w:val="24"/>
        </w:rPr>
        <w:t xml:space="preserve"> </w:t>
      </w:r>
      <w:r w:rsidRPr="003C68C6">
        <w:rPr>
          <w:color w:val="1A1A1A"/>
          <w:spacing w:val="-2"/>
          <w:sz w:val="24"/>
          <w:szCs w:val="24"/>
        </w:rPr>
        <w:t>неделю),</w:t>
      </w:r>
    </w:p>
    <w:p w:rsidR="00422071" w:rsidRPr="003C68C6" w:rsidRDefault="003C68C6" w:rsidP="003C68C6">
      <w:pPr>
        <w:pStyle w:val="a5"/>
        <w:numPr>
          <w:ilvl w:val="0"/>
          <w:numId w:val="2"/>
        </w:numPr>
        <w:tabs>
          <w:tab w:val="left" w:pos="394"/>
        </w:tabs>
        <w:spacing w:before="0"/>
        <w:ind w:left="394" w:hanging="280"/>
        <w:jc w:val="left"/>
        <w:rPr>
          <w:sz w:val="24"/>
          <w:szCs w:val="24"/>
        </w:rPr>
      </w:pPr>
      <w:r w:rsidRPr="003C68C6">
        <w:rPr>
          <w:color w:val="1A1A1A"/>
          <w:sz w:val="24"/>
          <w:szCs w:val="24"/>
        </w:rPr>
        <w:t>класс-68часов(2часа в</w:t>
      </w:r>
      <w:r w:rsidR="00D50BAE">
        <w:rPr>
          <w:color w:val="1A1A1A"/>
          <w:sz w:val="24"/>
          <w:szCs w:val="24"/>
        </w:rPr>
        <w:t xml:space="preserve"> </w:t>
      </w:r>
      <w:r w:rsidRPr="003C68C6">
        <w:rPr>
          <w:color w:val="1A1A1A"/>
          <w:spacing w:val="-2"/>
          <w:sz w:val="24"/>
          <w:szCs w:val="24"/>
        </w:rPr>
        <w:t>неделю),</w:t>
      </w:r>
    </w:p>
    <w:p w:rsidR="00422071" w:rsidRPr="003C68C6" w:rsidRDefault="003C68C6" w:rsidP="003C68C6">
      <w:pPr>
        <w:pStyle w:val="a5"/>
        <w:numPr>
          <w:ilvl w:val="0"/>
          <w:numId w:val="2"/>
        </w:numPr>
        <w:tabs>
          <w:tab w:val="left" w:pos="395"/>
        </w:tabs>
        <w:spacing w:before="0"/>
        <w:ind w:left="395" w:hanging="211"/>
        <w:jc w:val="left"/>
        <w:rPr>
          <w:sz w:val="24"/>
          <w:szCs w:val="24"/>
        </w:rPr>
      </w:pPr>
      <w:r w:rsidRPr="003C68C6">
        <w:rPr>
          <w:color w:val="1A1A1A"/>
          <w:sz w:val="24"/>
          <w:szCs w:val="24"/>
        </w:rPr>
        <w:t>класс-68 часов(2 часа в</w:t>
      </w:r>
      <w:r w:rsidR="00D50BAE">
        <w:rPr>
          <w:color w:val="1A1A1A"/>
          <w:sz w:val="24"/>
          <w:szCs w:val="24"/>
        </w:rPr>
        <w:t xml:space="preserve"> </w:t>
      </w:r>
      <w:r w:rsidRPr="003C68C6">
        <w:rPr>
          <w:color w:val="1A1A1A"/>
          <w:spacing w:val="-2"/>
          <w:sz w:val="24"/>
          <w:szCs w:val="24"/>
        </w:rPr>
        <w:t>неделю),</w:t>
      </w:r>
    </w:p>
    <w:p w:rsidR="00422071" w:rsidRPr="003C68C6" w:rsidRDefault="003C68C6" w:rsidP="003C68C6">
      <w:pPr>
        <w:pStyle w:val="a5"/>
        <w:numPr>
          <w:ilvl w:val="0"/>
          <w:numId w:val="2"/>
        </w:numPr>
        <w:tabs>
          <w:tab w:val="left" w:pos="325"/>
        </w:tabs>
        <w:spacing w:before="0"/>
        <w:ind w:left="325" w:hanging="211"/>
        <w:jc w:val="left"/>
        <w:rPr>
          <w:sz w:val="24"/>
          <w:szCs w:val="24"/>
        </w:rPr>
      </w:pPr>
      <w:r w:rsidRPr="003C68C6">
        <w:rPr>
          <w:color w:val="1A1A1A"/>
          <w:sz w:val="24"/>
          <w:szCs w:val="24"/>
        </w:rPr>
        <w:t>класс-102 часа (3 часа</w:t>
      </w:r>
      <w:r w:rsidR="00D50BAE">
        <w:rPr>
          <w:color w:val="1A1A1A"/>
          <w:sz w:val="24"/>
          <w:szCs w:val="24"/>
        </w:rPr>
        <w:t xml:space="preserve"> </w:t>
      </w:r>
      <w:r w:rsidRPr="003C68C6">
        <w:rPr>
          <w:color w:val="1A1A1A"/>
          <w:sz w:val="24"/>
          <w:szCs w:val="24"/>
        </w:rPr>
        <w:t>в</w:t>
      </w:r>
      <w:r w:rsidR="00D50BAE">
        <w:rPr>
          <w:color w:val="1A1A1A"/>
          <w:sz w:val="24"/>
          <w:szCs w:val="24"/>
        </w:rPr>
        <w:t xml:space="preserve"> </w:t>
      </w:r>
      <w:r w:rsidRPr="003C68C6">
        <w:rPr>
          <w:color w:val="1A1A1A"/>
          <w:spacing w:val="-2"/>
          <w:sz w:val="24"/>
          <w:szCs w:val="24"/>
        </w:rPr>
        <w:t>неделю),</w:t>
      </w:r>
    </w:p>
    <w:p w:rsidR="00422071" w:rsidRPr="003C68C6" w:rsidRDefault="001B257C" w:rsidP="003C68C6">
      <w:pPr>
        <w:pStyle w:val="Bodytext50"/>
        <w:shd w:val="clear" w:color="auto" w:fill="auto"/>
        <w:spacing w:before="0" w:after="0" w:line="240" w:lineRule="auto"/>
        <w:ind w:firstLine="567"/>
        <w:rPr>
          <w:i w:val="0"/>
          <w:color w:val="000000"/>
          <w:sz w:val="24"/>
          <w:szCs w:val="24"/>
          <w:lang w:val="ru-RU"/>
        </w:rPr>
      </w:pPr>
      <w:r w:rsidRPr="003C68C6">
        <w:rPr>
          <w:i w:val="0"/>
          <w:sz w:val="24"/>
          <w:szCs w:val="24"/>
          <w:lang w:val="ru-RU"/>
        </w:rPr>
        <w:t>Учебно-методическое обеспечение образовательного процесса обязательные учебные материалы для ученика</w:t>
      </w:r>
      <w:r w:rsidRPr="003C68C6">
        <w:rPr>
          <w:i w:val="0"/>
          <w:color w:val="000000"/>
          <w:sz w:val="24"/>
          <w:szCs w:val="24"/>
          <w:lang w:val="ru-RU"/>
        </w:rPr>
        <w:t>‌‌:</w:t>
      </w:r>
    </w:p>
    <w:p w:rsidR="00422071" w:rsidRPr="003C68C6" w:rsidRDefault="003C68C6" w:rsidP="003C68C6">
      <w:pPr>
        <w:pStyle w:val="a5"/>
        <w:numPr>
          <w:ilvl w:val="0"/>
          <w:numId w:val="1"/>
        </w:numPr>
        <w:tabs>
          <w:tab w:val="left" w:pos="442"/>
        </w:tabs>
        <w:spacing w:before="0"/>
        <w:ind w:right="110" w:firstLine="0"/>
        <w:jc w:val="both"/>
        <w:rPr>
          <w:sz w:val="24"/>
          <w:szCs w:val="24"/>
        </w:rPr>
      </w:pPr>
      <w:r w:rsidRPr="003C68C6">
        <w:rPr>
          <w:sz w:val="24"/>
          <w:szCs w:val="24"/>
        </w:rPr>
        <w:t xml:space="preserve">Литература: 5-й класс: учебник: в 2 частях/ В.Я. Коровина, В.П. Журавлёв, В.И. </w:t>
      </w:r>
      <w:r w:rsidR="001B257C" w:rsidRPr="003C68C6">
        <w:rPr>
          <w:sz w:val="24"/>
          <w:szCs w:val="24"/>
        </w:rPr>
        <w:t>Коровин. - М.: Просвещение,2023</w:t>
      </w:r>
      <w:r w:rsidRPr="003C68C6">
        <w:rPr>
          <w:sz w:val="24"/>
          <w:szCs w:val="24"/>
        </w:rPr>
        <w:t>.</w:t>
      </w:r>
    </w:p>
    <w:p w:rsidR="00422071" w:rsidRPr="003C68C6" w:rsidRDefault="003C68C6" w:rsidP="003C68C6">
      <w:pPr>
        <w:pStyle w:val="a5"/>
        <w:numPr>
          <w:ilvl w:val="0"/>
          <w:numId w:val="1"/>
        </w:numPr>
        <w:tabs>
          <w:tab w:val="left" w:pos="439"/>
        </w:tabs>
        <w:spacing w:before="0"/>
        <w:ind w:right="113" w:firstLine="0"/>
        <w:jc w:val="both"/>
        <w:rPr>
          <w:sz w:val="24"/>
          <w:szCs w:val="24"/>
        </w:rPr>
      </w:pPr>
      <w:r w:rsidRPr="003C68C6">
        <w:rPr>
          <w:sz w:val="24"/>
          <w:szCs w:val="24"/>
        </w:rPr>
        <w:t xml:space="preserve">Литература. 6 класс. Учебник для общеобразовательных организаций. В 2ч. Ч.1/ (В.П. </w:t>
      </w:r>
      <w:proofErr w:type="spellStart"/>
      <w:r w:rsidRPr="003C68C6">
        <w:rPr>
          <w:sz w:val="24"/>
          <w:szCs w:val="24"/>
        </w:rPr>
        <w:t>Полухина</w:t>
      </w:r>
      <w:proofErr w:type="spellEnd"/>
      <w:r w:rsidRPr="003C68C6">
        <w:rPr>
          <w:sz w:val="24"/>
          <w:szCs w:val="24"/>
        </w:rPr>
        <w:t xml:space="preserve">, </w:t>
      </w:r>
      <w:proofErr w:type="spellStart"/>
      <w:r w:rsidRPr="003C68C6">
        <w:rPr>
          <w:sz w:val="24"/>
          <w:szCs w:val="24"/>
        </w:rPr>
        <w:t>В.Я.Коровина</w:t>
      </w:r>
      <w:proofErr w:type="spellEnd"/>
      <w:r w:rsidRPr="003C68C6">
        <w:rPr>
          <w:sz w:val="24"/>
          <w:szCs w:val="24"/>
        </w:rPr>
        <w:t>, В.П. Журавлёв, В.И. Коровин);</w:t>
      </w:r>
      <w:proofErr w:type="spellStart"/>
      <w:r w:rsidRPr="003C68C6">
        <w:rPr>
          <w:sz w:val="24"/>
          <w:szCs w:val="24"/>
        </w:rPr>
        <w:t>подред.В.Я</w:t>
      </w:r>
      <w:proofErr w:type="spellEnd"/>
      <w:r w:rsidRPr="003C68C6">
        <w:rPr>
          <w:sz w:val="24"/>
          <w:szCs w:val="24"/>
        </w:rPr>
        <w:t>. Ко</w:t>
      </w:r>
      <w:r w:rsidR="001B257C" w:rsidRPr="003C68C6">
        <w:rPr>
          <w:sz w:val="24"/>
          <w:szCs w:val="24"/>
        </w:rPr>
        <w:t>ровиной. - М.: Просвещение</w:t>
      </w:r>
      <w:r w:rsidRPr="003C68C6">
        <w:rPr>
          <w:sz w:val="24"/>
          <w:szCs w:val="24"/>
        </w:rPr>
        <w:t>.</w:t>
      </w:r>
    </w:p>
    <w:p w:rsidR="00422071" w:rsidRPr="003C68C6" w:rsidRDefault="003C68C6" w:rsidP="003C68C6">
      <w:pPr>
        <w:pStyle w:val="a5"/>
        <w:numPr>
          <w:ilvl w:val="0"/>
          <w:numId w:val="1"/>
        </w:numPr>
        <w:tabs>
          <w:tab w:val="left" w:pos="432"/>
        </w:tabs>
        <w:spacing w:before="0"/>
        <w:ind w:right="111" w:firstLine="0"/>
        <w:jc w:val="both"/>
        <w:rPr>
          <w:sz w:val="24"/>
          <w:szCs w:val="24"/>
        </w:rPr>
      </w:pPr>
      <w:r w:rsidRPr="003C68C6">
        <w:rPr>
          <w:sz w:val="24"/>
          <w:szCs w:val="24"/>
        </w:rPr>
        <w:t>Литература. 7 класс. Учебник для общеобразовательных организаций. В 2ч. Ч.1/ (В.Я. Коровина, В.П. Журавлёв, В.И. К</w:t>
      </w:r>
      <w:r w:rsidR="001B257C" w:rsidRPr="003C68C6">
        <w:rPr>
          <w:sz w:val="24"/>
          <w:szCs w:val="24"/>
        </w:rPr>
        <w:t>оровин); - М.: Просвещение</w:t>
      </w:r>
      <w:r w:rsidRPr="003C68C6">
        <w:rPr>
          <w:sz w:val="24"/>
          <w:szCs w:val="24"/>
        </w:rPr>
        <w:t>.</w:t>
      </w:r>
    </w:p>
    <w:p w:rsidR="00422071" w:rsidRPr="003C68C6" w:rsidRDefault="003C68C6" w:rsidP="003C68C6">
      <w:pPr>
        <w:pStyle w:val="a5"/>
        <w:numPr>
          <w:ilvl w:val="0"/>
          <w:numId w:val="1"/>
        </w:numPr>
        <w:tabs>
          <w:tab w:val="left" w:pos="439"/>
        </w:tabs>
        <w:spacing w:before="0"/>
        <w:ind w:right="113" w:firstLine="0"/>
        <w:jc w:val="both"/>
        <w:rPr>
          <w:sz w:val="24"/>
          <w:szCs w:val="24"/>
        </w:rPr>
      </w:pPr>
      <w:r w:rsidRPr="003C68C6">
        <w:rPr>
          <w:sz w:val="24"/>
          <w:szCs w:val="24"/>
        </w:rPr>
        <w:t>Литература. 8 класс. Учебник для общеобразовательных организаций. В 2ч. Ч.1/ (В.Я. Коровина, В.П. Журавлёв, В.И. К</w:t>
      </w:r>
      <w:r w:rsidR="001B257C" w:rsidRPr="003C68C6">
        <w:rPr>
          <w:sz w:val="24"/>
          <w:szCs w:val="24"/>
        </w:rPr>
        <w:t>оровин); - М.: Просвещение</w:t>
      </w:r>
      <w:r w:rsidRPr="003C68C6">
        <w:rPr>
          <w:sz w:val="24"/>
          <w:szCs w:val="24"/>
        </w:rPr>
        <w:t>.</w:t>
      </w:r>
    </w:p>
    <w:p w:rsidR="00422071" w:rsidRPr="003C68C6" w:rsidRDefault="003C68C6" w:rsidP="003C68C6">
      <w:pPr>
        <w:pStyle w:val="a5"/>
        <w:numPr>
          <w:ilvl w:val="0"/>
          <w:numId w:val="1"/>
        </w:numPr>
        <w:tabs>
          <w:tab w:val="left" w:pos="432"/>
        </w:tabs>
        <w:spacing w:before="67"/>
        <w:ind w:right="111" w:firstLine="0"/>
        <w:jc w:val="both"/>
        <w:rPr>
          <w:sz w:val="24"/>
          <w:szCs w:val="24"/>
        </w:rPr>
      </w:pPr>
      <w:r w:rsidRPr="003C68C6">
        <w:rPr>
          <w:sz w:val="24"/>
          <w:szCs w:val="24"/>
        </w:rPr>
        <w:t xml:space="preserve">Литература. 9 класс. Учебник для общеобразовательных организаций. В 2ч. Ч.1/ (В.Я. Коровина, В.П. Журавлёв, В.И. Коровин, И.С. </w:t>
      </w:r>
      <w:proofErr w:type="spellStart"/>
      <w:r w:rsidRPr="003C68C6">
        <w:rPr>
          <w:sz w:val="24"/>
          <w:szCs w:val="24"/>
        </w:rPr>
        <w:t>Збарский</w:t>
      </w:r>
      <w:proofErr w:type="spellEnd"/>
      <w:r w:rsidRPr="003C68C6">
        <w:rPr>
          <w:sz w:val="24"/>
          <w:szCs w:val="24"/>
        </w:rPr>
        <w:t xml:space="preserve">); под </w:t>
      </w:r>
      <w:proofErr w:type="spellStart"/>
      <w:r w:rsidRPr="003C68C6">
        <w:rPr>
          <w:sz w:val="24"/>
          <w:szCs w:val="24"/>
        </w:rPr>
        <w:t>ред.В.Я</w:t>
      </w:r>
      <w:proofErr w:type="spellEnd"/>
      <w:r w:rsidRPr="003C68C6">
        <w:rPr>
          <w:sz w:val="24"/>
          <w:szCs w:val="24"/>
        </w:rPr>
        <w:t>. Коровиной. - М.: Просвещение, 2021.</w:t>
      </w:r>
    </w:p>
    <w:p w:rsidR="001B257C" w:rsidRPr="001F6321" w:rsidRDefault="001B257C" w:rsidP="001B257C">
      <w:pPr>
        <w:ind w:left="120"/>
        <w:jc w:val="both"/>
        <w:rPr>
          <w:b/>
          <w:color w:val="000000"/>
          <w:sz w:val="24"/>
          <w:szCs w:val="24"/>
        </w:rPr>
      </w:pPr>
      <w:r w:rsidRPr="001F6321">
        <w:rPr>
          <w:b/>
          <w:color w:val="000000"/>
          <w:sz w:val="24"/>
          <w:szCs w:val="24"/>
        </w:rPr>
        <w:t>Методические материалы для учителя</w:t>
      </w:r>
    </w:p>
    <w:p w:rsidR="001B257C" w:rsidRPr="00283630" w:rsidRDefault="001B257C" w:rsidP="001B257C">
      <w:pPr>
        <w:ind w:left="120"/>
        <w:rPr>
          <w:sz w:val="24"/>
          <w:szCs w:val="24"/>
        </w:rPr>
      </w:pPr>
      <w:r>
        <w:rPr>
          <w:sz w:val="24"/>
          <w:szCs w:val="24"/>
        </w:rPr>
        <w:t xml:space="preserve">1. </w:t>
      </w:r>
      <w:r w:rsidRPr="00283630">
        <w:rPr>
          <w:sz w:val="24"/>
          <w:szCs w:val="24"/>
        </w:rPr>
        <w:t>Примерная рабочая программа основного общего образования.</w:t>
      </w:r>
      <w:r>
        <w:rPr>
          <w:sz w:val="24"/>
          <w:szCs w:val="24"/>
        </w:rPr>
        <w:t xml:space="preserve"> Литература</w:t>
      </w:r>
      <w:r w:rsidR="003C68C6">
        <w:rPr>
          <w:sz w:val="24"/>
          <w:szCs w:val="24"/>
        </w:rPr>
        <w:t>. 5–9 классы. М., 2022</w:t>
      </w:r>
      <w:r w:rsidRPr="00283630">
        <w:rPr>
          <w:sz w:val="24"/>
          <w:szCs w:val="24"/>
        </w:rPr>
        <w:t>.</w:t>
      </w:r>
    </w:p>
    <w:p w:rsidR="001B257C" w:rsidRPr="00283630" w:rsidRDefault="001B257C" w:rsidP="001B257C">
      <w:pPr>
        <w:ind w:left="120"/>
        <w:rPr>
          <w:b/>
          <w:color w:val="000000"/>
          <w:sz w:val="28"/>
        </w:rPr>
      </w:pPr>
      <w:r>
        <w:rPr>
          <w:color w:val="000000"/>
          <w:sz w:val="24"/>
          <w:szCs w:val="24"/>
        </w:rPr>
        <w:t xml:space="preserve">2. </w:t>
      </w:r>
      <w:r w:rsidRPr="00BB5FA7">
        <w:rPr>
          <w:color w:val="000000"/>
          <w:sz w:val="24"/>
          <w:szCs w:val="24"/>
        </w:rPr>
        <w:t>Примерная рабочая программа воспитания для общеобразовательных организаций (Одобрена решением федерального учебно-методического объединения по общему образованию, протокол от 23 июня 2022 г. № 3/22), [Электронный ресурс].</w:t>
      </w:r>
    </w:p>
    <w:p w:rsidR="001B257C" w:rsidRPr="00283630" w:rsidRDefault="001B257C" w:rsidP="001B257C">
      <w:pPr>
        <w:ind w:left="120"/>
        <w:rPr>
          <w:sz w:val="24"/>
          <w:szCs w:val="24"/>
        </w:rPr>
      </w:pPr>
      <w:r>
        <w:rPr>
          <w:sz w:val="24"/>
          <w:szCs w:val="24"/>
        </w:rPr>
        <w:t xml:space="preserve">3. </w:t>
      </w:r>
      <w:r w:rsidRPr="00283630">
        <w:rPr>
          <w:sz w:val="24"/>
          <w:szCs w:val="24"/>
        </w:rPr>
        <w:t xml:space="preserve">Методические рекомендации по формированию функциональной грамотности обучающихся 5-9 классов с использованием открытого банка заданий на цифровой платформе по шести направлениям функциональной грамотности в учебном процессе и для проведения </w:t>
      </w:r>
      <w:proofErr w:type="spellStart"/>
      <w:r w:rsidRPr="00283630">
        <w:rPr>
          <w:sz w:val="24"/>
          <w:szCs w:val="24"/>
        </w:rPr>
        <w:t>внутришкольного</w:t>
      </w:r>
      <w:proofErr w:type="spellEnd"/>
      <w:r w:rsidRPr="00283630">
        <w:rPr>
          <w:sz w:val="24"/>
          <w:szCs w:val="24"/>
        </w:rPr>
        <w:t xml:space="preserve"> мониторинга формирования функциональной грамотности обучающихся / под ред. Г. С. Ковалевой. М: ФГБНУ «Институт стратегии развития образования РАО», 2022.</w:t>
      </w:r>
    </w:p>
    <w:p w:rsidR="001B257C" w:rsidRPr="001F6321" w:rsidRDefault="003C68C6" w:rsidP="001B257C">
      <w:pPr>
        <w:ind w:left="120"/>
        <w:rPr>
          <w:b/>
          <w:color w:val="000000"/>
          <w:sz w:val="24"/>
          <w:szCs w:val="24"/>
        </w:rPr>
      </w:pPr>
      <w:r>
        <w:rPr>
          <w:sz w:val="24"/>
          <w:szCs w:val="24"/>
        </w:rPr>
        <w:t>4</w:t>
      </w:r>
      <w:r w:rsidR="001B257C">
        <w:rPr>
          <w:sz w:val="24"/>
          <w:szCs w:val="24"/>
        </w:rPr>
        <w:t xml:space="preserve">. </w:t>
      </w:r>
      <w:r w:rsidR="001B257C" w:rsidRPr="00283630">
        <w:rPr>
          <w:sz w:val="24"/>
          <w:szCs w:val="24"/>
        </w:rPr>
        <w:t>Иванова С. В., Иванов О. Б. Образовательное пространство как модус образовательной политики: монография. М.: Русское слово, 2020</w:t>
      </w:r>
    </w:p>
    <w:p w:rsidR="001B257C" w:rsidRPr="00A4674B" w:rsidRDefault="001B257C" w:rsidP="001B257C">
      <w:pPr>
        <w:ind w:left="120"/>
        <w:jc w:val="both"/>
        <w:rPr>
          <w:b/>
          <w:color w:val="000000"/>
          <w:sz w:val="24"/>
          <w:szCs w:val="24"/>
          <w:highlight w:val="yellow"/>
        </w:rPr>
      </w:pPr>
    </w:p>
    <w:p w:rsidR="001B257C" w:rsidRPr="006B111C" w:rsidRDefault="001B257C" w:rsidP="001B257C">
      <w:pPr>
        <w:jc w:val="both"/>
        <w:rPr>
          <w:sz w:val="24"/>
          <w:szCs w:val="24"/>
        </w:rPr>
      </w:pPr>
      <w:r w:rsidRPr="001F6321">
        <w:rPr>
          <w:b/>
          <w:color w:val="000000"/>
          <w:sz w:val="24"/>
          <w:szCs w:val="24"/>
        </w:rPr>
        <w:t>Цифровые образовательные ресурсы и ресурсы сети интернет</w:t>
      </w:r>
    </w:p>
    <w:p w:rsidR="001B257C" w:rsidRDefault="001B257C" w:rsidP="001B257C">
      <w:pPr>
        <w:spacing w:line="480" w:lineRule="auto"/>
        <w:ind w:left="120"/>
        <w:rPr>
          <w:color w:val="000000"/>
          <w:sz w:val="24"/>
          <w:szCs w:val="24"/>
        </w:rPr>
      </w:pPr>
      <w:r w:rsidRPr="00BB5FA7">
        <w:rPr>
          <w:color w:val="333333"/>
          <w:sz w:val="24"/>
          <w:szCs w:val="24"/>
        </w:rPr>
        <w:t>‌</w:t>
      </w:r>
      <w:r w:rsidRPr="00BB5FA7">
        <w:rPr>
          <w:color w:val="000000"/>
          <w:sz w:val="24"/>
          <w:szCs w:val="24"/>
        </w:rPr>
        <w:t>Библиотека ЦОК https://m.edsoo.</w:t>
      </w:r>
      <w:r w:rsidRPr="00BB5FA7">
        <w:rPr>
          <w:sz w:val="24"/>
          <w:szCs w:val="24"/>
        </w:rPr>
        <w:br/>
      </w:r>
      <w:proofErr w:type="spellStart"/>
      <w:r w:rsidRPr="00BB5FA7">
        <w:rPr>
          <w:color w:val="000000"/>
          <w:sz w:val="24"/>
          <w:szCs w:val="24"/>
        </w:rPr>
        <w:t>ru</w:t>
      </w:r>
      <w:proofErr w:type="spellEnd"/>
      <w:r w:rsidRPr="00BB5FA7">
        <w:rPr>
          <w:color w:val="000000"/>
          <w:sz w:val="24"/>
          <w:szCs w:val="24"/>
        </w:rPr>
        <w:t>/https://resh.edu.ru/</w:t>
      </w:r>
      <w:r w:rsidRPr="00BB5FA7">
        <w:rPr>
          <w:sz w:val="24"/>
          <w:szCs w:val="24"/>
        </w:rPr>
        <w:br/>
      </w:r>
      <w:bookmarkStart w:id="1" w:name="f6c4fe85-87f1-4037-9dc4-845745bb7b9d"/>
      <w:r w:rsidR="009A61B1">
        <w:fldChar w:fldCharType="begin"/>
      </w:r>
      <w:r w:rsidR="009A61B1">
        <w:instrText>HYPERLINK "https://uchi.ru/"</w:instrText>
      </w:r>
      <w:r w:rsidR="009A61B1">
        <w:fldChar w:fldCharType="separate"/>
      </w:r>
      <w:r w:rsidRPr="003C3B12">
        <w:rPr>
          <w:rStyle w:val="a7"/>
          <w:sz w:val="24"/>
          <w:szCs w:val="24"/>
        </w:rPr>
        <w:t>https://uchi.ru/</w:t>
      </w:r>
      <w:r w:rsidR="009A61B1">
        <w:fldChar w:fldCharType="end"/>
      </w:r>
      <w:bookmarkEnd w:id="1"/>
      <w:r w:rsidRPr="00BB5FA7">
        <w:rPr>
          <w:color w:val="333333"/>
          <w:sz w:val="24"/>
          <w:szCs w:val="24"/>
        </w:rPr>
        <w:t>‌</w:t>
      </w:r>
      <w:r w:rsidRPr="00BB5FA7">
        <w:rPr>
          <w:color w:val="000000"/>
          <w:sz w:val="24"/>
          <w:szCs w:val="24"/>
        </w:rPr>
        <w:t>​</w:t>
      </w:r>
    </w:p>
    <w:p w:rsidR="001B257C" w:rsidRDefault="00C14A62" w:rsidP="003C68C6">
      <w:pPr>
        <w:ind w:left="-567" w:firstLine="567"/>
        <w:jc w:val="both"/>
        <w:rPr>
          <w:sz w:val="28"/>
        </w:rPr>
      </w:pPr>
      <w:hyperlink r:id="rId8" w:history="1">
        <w:r w:rsidR="001B257C" w:rsidRPr="003C3B12">
          <w:rPr>
            <w:rStyle w:val="a7"/>
            <w:sz w:val="24"/>
            <w:szCs w:val="24"/>
          </w:rPr>
          <w:t>https://gramota.ru/</w:t>
        </w:r>
      </w:hyperlink>
    </w:p>
    <w:sectPr w:rsidR="001B257C" w:rsidSect="009A61B1">
      <w:pgSz w:w="11910" w:h="16840"/>
      <w:pgMar w:top="1040" w:right="740" w:bottom="280" w:left="11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BD7F5A"/>
    <w:multiLevelType w:val="hybridMultilevel"/>
    <w:tmpl w:val="08166EFA"/>
    <w:lvl w:ilvl="0" w:tplc="EA0A3F34">
      <w:start w:val="5"/>
      <w:numFmt w:val="decimal"/>
      <w:lvlText w:val="%1"/>
      <w:lvlJc w:val="left"/>
      <w:pPr>
        <w:ind w:left="326" w:hanging="212"/>
        <w:jc w:val="right"/>
      </w:pPr>
      <w:rPr>
        <w:rFonts w:ascii="Times New Roman" w:eastAsia="Times New Roman" w:hAnsi="Times New Roman" w:cs="Times New Roman" w:hint="default"/>
        <w:b w:val="0"/>
        <w:bCs w:val="0"/>
        <w:i w:val="0"/>
        <w:iCs w:val="0"/>
        <w:color w:val="1A1A1A"/>
        <w:spacing w:val="0"/>
        <w:w w:val="100"/>
        <w:sz w:val="28"/>
        <w:szCs w:val="28"/>
        <w:lang w:val="ru-RU" w:eastAsia="en-US" w:bidi="ar-SA"/>
      </w:rPr>
    </w:lvl>
    <w:lvl w:ilvl="1" w:tplc="2D429612">
      <w:numFmt w:val="bullet"/>
      <w:lvlText w:val="•"/>
      <w:lvlJc w:val="left"/>
      <w:pPr>
        <w:ind w:left="1288" w:hanging="212"/>
      </w:pPr>
      <w:rPr>
        <w:rFonts w:hint="default"/>
        <w:lang w:val="ru-RU" w:eastAsia="en-US" w:bidi="ar-SA"/>
      </w:rPr>
    </w:lvl>
    <w:lvl w:ilvl="2" w:tplc="C20CD868">
      <w:numFmt w:val="bullet"/>
      <w:lvlText w:val="•"/>
      <w:lvlJc w:val="left"/>
      <w:pPr>
        <w:ind w:left="2257" w:hanging="212"/>
      </w:pPr>
      <w:rPr>
        <w:rFonts w:hint="default"/>
        <w:lang w:val="ru-RU" w:eastAsia="en-US" w:bidi="ar-SA"/>
      </w:rPr>
    </w:lvl>
    <w:lvl w:ilvl="3" w:tplc="88DE2B68">
      <w:numFmt w:val="bullet"/>
      <w:lvlText w:val="•"/>
      <w:lvlJc w:val="left"/>
      <w:pPr>
        <w:ind w:left="3225" w:hanging="212"/>
      </w:pPr>
      <w:rPr>
        <w:rFonts w:hint="default"/>
        <w:lang w:val="ru-RU" w:eastAsia="en-US" w:bidi="ar-SA"/>
      </w:rPr>
    </w:lvl>
    <w:lvl w:ilvl="4" w:tplc="9FD09144">
      <w:numFmt w:val="bullet"/>
      <w:lvlText w:val="•"/>
      <w:lvlJc w:val="left"/>
      <w:pPr>
        <w:ind w:left="4194" w:hanging="212"/>
      </w:pPr>
      <w:rPr>
        <w:rFonts w:hint="default"/>
        <w:lang w:val="ru-RU" w:eastAsia="en-US" w:bidi="ar-SA"/>
      </w:rPr>
    </w:lvl>
    <w:lvl w:ilvl="5" w:tplc="5AE2E8F2">
      <w:numFmt w:val="bullet"/>
      <w:lvlText w:val="•"/>
      <w:lvlJc w:val="left"/>
      <w:pPr>
        <w:ind w:left="5163" w:hanging="212"/>
      </w:pPr>
      <w:rPr>
        <w:rFonts w:hint="default"/>
        <w:lang w:val="ru-RU" w:eastAsia="en-US" w:bidi="ar-SA"/>
      </w:rPr>
    </w:lvl>
    <w:lvl w:ilvl="6" w:tplc="50009FAC">
      <w:numFmt w:val="bullet"/>
      <w:lvlText w:val="•"/>
      <w:lvlJc w:val="left"/>
      <w:pPr>
        <w:ind w:left="6131" w:hanging="212"/>
      </w:pPr>
      <w:rPr>
        <w:rFonts w:hint="default"/>
        <w:lang w:val="ru-RU" w:eastAsia="en-US" w:bidi="ar-SA"/>
      </w:rPr>
    </w:lvl>
    <w:lvl w:ilvl="7" w:tplc="1E40FBFE">
      <w:numFmt w:val="bullet"/>
      <w:lvlText w:val="•"/>
      <w:lvlJc w:val="left"/>
      <w:pPr>
        <w:ind w:left="7100" w:hanging="212"/>
      </w:pPr>
      <w:rPr>
        <w:rFonts w:hint="default"/>
        <w:lang w:val="ru-RU" w:eastAsia="en-US" w:bidi="ar-SA"/>
      </w:rPr>
    </w:lvl>
    <w:lvl w:ilvl="8" w:tplc="F934C9D2">
      <w:numFmt w:val="bullet"/>
      <w:lvlText w:val="•"/>
      <w:lvlJc w:val="left"/>
      <w:pPr>
        <w:ind w:left="8069" w:hanging="212"/>
      </w:pPr>
      <w:rPr>
        <w:rFonts w:hint="default"/>
        <w:lang w:val="ru-RU" w:eastAsia="en-US" w:bidi="ar-SA"/>
      </w:rPr>
    </w:lvl>
  </w:abstractNum>
  <w:abstractNum w:abstractNumId="1">
    <w:nsid w:val="40E266E9"/>
    <w:multiLevelType w:val="hybridMultilevel"/>
    <w:tmpl w:val="66CE7968"/>
    <w:lvl w:ilvl="0" w:tplc="F1E0B01C">
      <w:start w:val="1"/>
      <w:numFmt w:val="decimal"/>
      <w:lvlText w:val="%1."/>
      <w:lvlJc w:val="left"/>
      <w:pPr>
        <w:ind w:left="329" w:hanging="32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8424044">
      <w:numFmt w:val="bullet"/>
      <w:lvlText w:val="•"/>
      <w:lvlJc w:val="left"/>
      <w:pPr>
        <w:ind w:left="1323" w:hanging="329"/>
      </w:pPr>
      <w:rPr>
        <w:rFonts w:hint="default"/>
        <w:lang w:val="ru-RU" w:eastAsia="en-US" w:bidi="ar-SA"/>
      </w:rPr>
    </w:lvl>
    <w:lvl w:ilvl="2" w:tplc="D564ECAE">
      <w:numFmt w:val="bullet"/>
      <w:lvlText w:val="•"/>
      <w:lvlJc w:val="left"/>
      <w:pPr>
        <w:ind w:left="2312" w:hanging="329"/>
      </w:pPr>
      <w:rPr>
        <w:rFonts w:hint="default"/>
        <w:lang w:val="ru-RU" w:eastAsia="en-US" w:bidi="ar-SA"/>
      </w:rPr>
    </w:lvl>
    <w:lvl w:ilvl="3" w:tplc="7800122E">
      <w:numFmt w:val="bullet"/>
      <w:lvlText w:val="•"/>
      <w:lvlJc w:val="left"/>
      <w:pPr>
        <w:ind w:left="3300" w:hanging="329"/>
      </w:pPr>
      <w:rPr>
        <w:rFonts w:hint="default"/>
        <w:lang w:val="ru-RU" w:eastAsia="en-US" w:bidi="ar-SA"/>
      </w:rPr>
    </w:lvl>
    <w:lvl w:ilvl="4" w:tplc="B5B8E2E0">
      <w:numFmt w:val="bullet"/>
      <w:lvlText w:val="•"/>
      <w:lvlJc w:val="left"/>
      <w:pPr>
        <w:ind w:left="4289" w:hanging="329"/>
      </w:pPr>
      <w:rPr>
        <w:rFonts w:hint="default"/>
        <w:lang w:val="ru-RU" w:eastAsia="en-US" w:bidi="ar-SA"/>
      </w:rPr>
    </w:lvl>
    <w:lvl w:ilvl="5" w:tplc="4F7008D2">
      <w:numFmt w:val="bullet"/>
      <w:lvlText w:val="•"/>
      <w:lvlJc w:val="left"/>
      <w:pPr>
        <w:ind w:left="5278" w:hanging="329"/>
      </w:pPr>
      <w:rPr>
        <w:rFonts w:hint="default"/>
        <w:lang w:val="ru-RU" w:eastAsia="en-US" w:bidi="ar-SA"/>
      </w:rPr>
    </w:lvl>
    <w:lvl w:ilvl="6" w:tplc="DB2A5B60">
      <w:numFmt w:val="bullet"/>
      <w:lvlText w:val="•"/>
      <w:lvlJc w:val="left"/>
      <w:pPr>
        <w:ind w:left="6266" w:hanging="329"/>
      </w:pPr>
      <w:rPr>
        <w:rFonts w:hint="default"/>
        <w:lang w:val="ru-RU" w:eastAsia="en-US" w:bidi="ar-SA"/>
      </w:rPr>
    </w:lvl>
    <w:lvl w:ilvl="7" w:tplc="FD64AFD8">
      <w:numFmt w:val="bullet"/>
      <w:lvlText w:val="•"/>
      <w:lvlJc w:val="left"/>
      <w:pPr>
        <w:ind w:left="7255" w:hanging="329"/>
      </w:pPr>
      <w:rPr>
        <w:rFonts w:hint="default"/>
        <w:lang w:val="ru-RU" w:eastAsia="en-US" w:bidi="ar-SA"/>
      </w:rPr>
    </w:lvl>
    <w:lvl w:ilvl="8" w:tplc="5E9ABE0C">
      <w:numFmt w:val="bullet"/>
      <w:lvlText w:val="•"/>
      <w:lvlJc w:val="left"/>
      <w:pPr>
        <w:ind w:left="8244" w:hanging="329"/>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071"/>
    <w:rsid w:val="001B257C"/>
    <w:rsid w:val="003C68C6"/>
    <w:rsid w:val="00422071"/>
    <w:rsid w:val="00466505"/>
    <w:rsid w:val="005C5D8B"/>
    <w:rsid w:val="009A61B1"/>
    <w:rsid w:val="00A96989"/>
    <w:rsid w:val="00C14A62"/>
    <w:rsid w:val="00D50B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
      <w:ind w:left="683"/>
      <w:outlineLvl w:val="0"/>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60"/>
      <w:ind w:left="114"/>
      <w:jc w:val="both"/>
    </w:pPr>
    <w:rPr>
      <w:sz w:val="28"/>
      <w:szCs w:val="28"/>
    </w:rPr>
  </w:style>
  <w:style w:type="paragraph" w:styleId="a4">
    <w:name w:val="Title"/>
    <w:basedOn w:val="a"/>
    <w:uiPriority w:val="1"/>
    <w:qFormat/>
    <w:pPr>
      <w:ind w:left="574"/>
      <w:jc w:val="center"/>
    </w:pPr>
    <w:rPr>
      <w:b/>
      <w:bCs/>
      <w:sz w:val="28"/>
      <w:szCs w:val="28"/>
    </w:rPr>
  </w:style>
  <w:style w:type="paragraph" w:styleId="a5">
    <w:name w:val="List Paragraph"/>
    <w:basedOn w:val="a"/>
    <w:uiPriority w:val="1"/>
    <w:qFormat/>
    <w:pPr>
      <w:spacing w:before="160"/>
      <w:ind w:left="114"/>
    </w:pPr>
  </w:style>
  <w:style w:type="paragraph" w:customStyle="1" w:styleId="TableParagraph">
    <w:name w:val="Table Paragraph"/>
    <w:basedOn w:val="a"/>
    <w:uiPriority w:val="1"/>
    <w:qFormat/>
  </w:style>
  <w:style w:type="character" w:styleId="a6">
    <w:name w:val="Strong"/>
    <w:basedOn w:val="a0"/>
    <w:uiPriority w:val="22"/>
    <w:qFormat/>
    <w:rsid w:val="005C5D8B"/>
    <w:rPr>
      <w:b/>
      <w:bCs/>
    </w:rPr>
  </w:style>
  <w:style w:type="character" w:customStyle="1" w:styleId="Bodytext5">
    <w:name w:val="Body text (5)_"/>
    <w:link w:val="Bodytext50"/>
    <w:uiPriority w:val="99"/>
    <w:locked/>
    <w:rsid w:val="001B257C"/>
    <w:rPr>
      <w:rFonts w:ascii="Times New Roman" w:hAnsi="Times New Roman" w:cs="Times New Roman"/>
      <w:b/>
      <w:i/>
      <w:sz w:val="21"/>
      <w:shd w:val="clear" w:color="auto" w:fill="FFFFFF"/>
    </w:rPr>
  </w:style>
  <w:style w:type="paragraph" w:customStyle="1" w:styleId="Bodytext50">
    <w:name w:val="Body text (5)"/>
    <w:basedOn w:val="a"/>
    <w:link w:val="Bodytext5"/>
    <w:uiPriority w:val="99"/>
    <w:rsid w:val="001B257C"/>
    <w:pPr>
      <w:shd w:val="clear" w:color="auto" w:fill="FFFFFF"/>
      <w:autoSpaceDE/>
      <w:autoSpaceDN/>
      <w:spacing w:before="420" w:after="360" w:line="240" w:lineRule="atLeast"/>
      <w:jc w:val="both"/>
    </w:pPr>
    <w:rPr>
      <w:rFonts w:eastAsiaTheme="minorHAnsi"/>
      <w:b/>
      <w:i/>
      <w:sz w:val="21"/>
      <w:lang w:val="en-US"/>
    </w:rPr>
  </w:style>
  <w:style w:type="character" w:styleId="a7">
    <w:name w:val="Hyperlink"/>
    <w:basedOn w:val="a0"/>
    <w:uiPriority w:val="99"/>
    <w:unhideWhenUsed/>
    <w:rsid w:val="001B257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
      <w:ind w:left="683"/>
      <w:outlineLvl w:val="0"/>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60"/>
      <w:ind w:left="114"/>
      <w:jc w:val="both"/>
    </w:pPr>
    <w:rPr>
      <w:sz w:val="28"/>
      <w:szCs w:val="28"/>
    </w:rPr>
  </w:style>
  <w:style w:type="paragraph" w:styleId="a4">
    <w:name w:val="Title"/>
    <w:basedOn w:val="a"/>
    <w:uiPriority w:val="1"/>
    <w:qFormat/>
    <w:pPr>
      <w:ind w:left="574"/>
      <w:jc w:val="center"/>
    </w:pPr>
    <w:rPr>
      <w:b/>
      <w:bCs/>
      <w:sz w:val="28"/>
      <w:szCs w:val="28"/>
    </w:rPr>
  </w:style>
  <w:style w:type="paragraph" w:styleId="a5">
    <w:name w:val="List Paragraph"/>
    <w:basedOn w:val="a"/>
    <w:uiPriority w:val="1"/>
    <w:qFormat/>
    <w:pPr>
      <w:spacing w:before="160"/>
      <w:ind w:left="114"/>
    </w:pPr>
  </w:style>
  <w:style w:type="paragraph" w:customStyle="1" w:styleId="TableParagraph">
    <w:name w:val="Table Paragraph"/>
    <w:basedOn w:val="a"/>
    <w:uiPriority w:val="1"/>
    <w:qFormat/>
  </w:style>
  <w:style w:type="character" w:styleId="a6">
    <w:name w:val="Strong"/>
    <w:basedOn w:val="a0"/>
    <w:uiPriority w:val="22"/>
    <w:qFormat/>
    <w:rsid w:val="005C5D8B"/>
    <w:rPr>
      <w:b/>
      <w:bCs/>
    </w:rPr>
  </w:style>
  <w:style w:type="character" w:customStyle="1" w:styleId="Bodytext5">
    <w:name w:val="Body text (5)_"/>
    <w:link w:val="Bodytext50"/>
    <w:uiPriority w:val="99"/>
    <w:locked/>
    <w:rsid w:val="001B257C"/>
    <w:rPr>
      <w:rFonts w:ascii="Times New Roman" w:hAnsi="Times New Roman" w:cs="Times New Roman"/>
      <w:b/>
      <w:i/>
      <w:sz w:val="21"/>
      <w:shd w:val="clear" w:color="auto" w:fill="FFFFFF"/>
    </w:rPr>
  </w:style>
  <w:style w:type="paragraph" w:customStyle="1" w:styleId="Bodytext50">
    <w:name w:val="Body text (5)"/>
    <w:basedOn w:val="a"/>
    <w:link w:val="Bodytext5"/>
    <w:uiPriority w:val="99"/>
    <w:rsid w:val="001B257C"/>
    <w:pPr>
      <w:shd w:val="clear" w:color="auto" w:fill="FFFFFF"/>
      <w:autoSpaceDE/>
      <w:autoSpaceDN/>
      <w:spacing w:before="420" w:after="360" w:line="240" w:lineRule="atLeast"/>
      <w:jc w:val="both"/>
    </w:pPr>
    <w:rPr>
      <w:rFonts w:eastAsiaTheme="minorHAnsi"/>
      <w:b/>
      <w:i/>
      <w:sz w:val="21"/>
      <w:lang w:val="en-US"/>
    </w:rPr>
  </w:style>
  <w:style w:type="character" w:styleId="a7">
    <w:name w:val="Hyperlink"/>
    <w:basedOn w:val="a0"/>
    <w:uiPriority w:val="99"/>
    <w:unhideWhenUsed/>
    <w:rsid w:val="001B25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6417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mota.ru/" TargetMode="External"/><Relationship Id="rId3" Type="http://schemas.microsoft.com/office/2007/relationships/stylesWithEffects" Target="stylesWithEffects.xml"/><Relationship Id="rId7" Type="http://schemas.openxmlformats.org/officeDocument/2006/relationships/hyperlink" Target="https://gramot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chi.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2359</Words>
  <Characters>13449</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Lenovs</dc:creator>
  <cp:lastModifiedBy>Ландыш</cp:lastModifiedBy>
  <cp:revision>2</cp:revision>
  <dcterms:created xsi:type="dcterms:W3CDTF">2024-09-27T08:20:00Z</dcterms:created>
  <dcterms:modified xsi:type="dcterms:W3CDTF">2024-09-27T08:20:00Z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2023-10-11T00:00:00Z</vt:filetime>
  </property>
  <property fmtid="{D5CDD505-2E9C-101B-9397-08002B2CF9AE}" pid="3" name="Creator">
    <vt:lpwstr>Microsoft® Office Word 2007</vt:lpwstr>
  </property>
  <property fmtid="{D5CDD505-2E9C-101B-9397-08002B2CF9AE}" pid="4" name="LastSaved">
    <vt:filetime>2023-10-31T00:00:00Z</vt:filetime>
  </property>
  <property fmtid="{D5CDD505-2E9C-101B-9397-08002B2CF9AE}" pid="5" name="Producer">
    <vt:lpwstr>Microsoft® Office Word 2007</vt:lpwstr>
  </property>
</Properties>
</file>